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F8D8" w14:textId="77777777" w:rsidR="00782654" w:rsidRPr="006979B4" w:rsidRDefault="00782654" w:rsidP="00897ED5">
      <w:pPr>
        <w:pStyle w:val="Subtitle"/>
        <w:rPr>
          <w:rFonts w:ascii="Arial" w:hAnsi="Arial" w:cs="Arial"/>
          <w:b/>
          <w:color w:val="000000" w:themeColor="text1"/>
        </w:rPr>
      </w:pPr>
      <w:r w:rsidRPr="006979B4">
        <w:rPr>
          <w:rFonts w:ascii="Arial" w:hAnsi="Arial" w:cs="Arial"/>
          <w:b/>
          <w:color w:val="000000" w:themeColor="text1"/>
        </w:rPr>
        <w:t xml:space="preserve">FORM 10-B: </w:t>
      </w:r>
      <w:bookmarkStart w:id="0" w:name="_GoBack"/>
      <w:r w:rsidRPr="006979B4">
        <w:rPr>
          <w:rFonts w:ascii="Arial" w:hAnsi="Arial" w:cs="Arial"/>
          <w:b/>
          <w:color w:val="000000" w:themeColor="text1"/>
        </w:rPr>
        <w:t xml:space="preserve">HOW TO COMPLETE A PROTECTION </w:t>
      </w:r>
      <w:r w:rsidR="00336FB0" w:rsidRPr="006979B4">
        <w:rPr>
          <w:rFonts w:ascii="Arial" w:hAnsi="Arial" w:cs="Arial"/>
          <w:b/>
          <w:color w:val="000000" w:themeColor="text1"/>
        </w:rPr>
        <w:t xml:space="preserve">ORDER </w:t>
      </w:r>
      <w:r w:rsidRPr="006979B4">
        <w:rPr>
          <w:rFonts w:ascii="Arial" w:hAnsi="Arial" w:cs="Arial"/>
          <w:b/>
          <w:color w:val="000000" w:themeColor="text1"/>
        </w:rPr>
        <w:t>NOTICE TO NCIC</w:t>
      </w:r>
      <w:bookmarkEnd w:id="0"/>
    </w:p>
    <w:p w14:paraId="08045E2C" w14:textId="77777777" w:rsidR="007A00BD" w:rsidRPr="006979B4" w:rsidRDefault="007A00BD" w:rsidP="009630F6">
      <w:pPr>
        <w:jc w:val="both"/>
        <w:rPr>
          <w:rFonts w:ascii="Arial" w:hAnsi="Arial" w:cs="Arial"/>
          <w:color w:val="000000" w:themeColor="text1"/>
          <w:sz w:val="20"/>
          <w:szCs w:val="20"/>
        </w:rPr>
      </w:pPr>
    </w:p>
    <w:p w14:paraId="2A9D8073" w14:textId="59DCD878" w:rsidR="00782654" w:rsidRPr="006979B4" w:rsidRDefault="00782654" w:rsidP="00782654">
      <w:pPr>
        <w:autoSpaceDE w:val="0"/>
        <w:jc w:val="both"/>
        <w:rPr>
          <w:rFonts w:ascii="Arial" w:hAnsi="Arial" w:cs="Arial"/>
          <w:color w:val="000000" w:themeColor="text1"/>
          <w:sz w:val="20"/>
          <w:szCs w:val="20"/>
        </w:rPr>
      </w:pPr>
      <w:r w:rsidRPr="006979B4">
        <w:rPr>
          <w:rFonts w:ascii="Arial" w:hAnsi="Arial" w:cs="Arial"/>
          <w:color w:val="000000" w:themeColor="text1"/>
          <w:sz w:val="20"/>
          <w:szCs w:val="20"/>
        </w:rPr>
        <w:t xml:space="preserve">Form 10-A, Protection </w:t>
      </w:r>
      <w:r w:rsidR="00336FB0" w:rsidRPr="006979B4">
        <w:rPr>
          <w:rFonts w:ascii="Arial" w:hAnsi="Arial" w:cs="Arial"/>
          <w:color w:val="000000" w:themeColor="text1"/>
          <w:sz w:val="20"/>
          <w:szCs w:val="20"/>
        </w:rPr>
        <w:t xml:space="preserve">Order </w:t>
      </w:r>
      <w:r w:rsidRPr="006979B4">
        <w:rPr>
          <w:rFonts w:ascii="Arial" w:hAnsi="Arial" w:cs="Arial"/>
          <w:color w:val="000000" w:themeColor="text1"/>
          <w:sz w:val="20"/>
          <w:szCs w:val="20"/>
        </w:rPr>
        <w:t xml:space="preserve">Notice to </w:t>
      </w:r>
      <w:r w:rsidR="006979B4" w:rsidRPr="006979B4">
        <w:rPr>
          <w:rFonts w:ascii="Arial" w:hAnsi="Arial" w:cs="Arial"/>
          <w:color w:val="000000" w:themeColor="text1"/>
          <w:sz w:val="20"/>
          <w:szCs w:val="20"/>
        </w:rPr>
        <w:t>NCIC, is</w:t>
      </w:r>
      <w:r w:rsidR="00336FB0" w:rsidRPr="006979B4">
        <w:rPr>
          <w:rFonts w:ascii="Arial" w:hAnsi="Arial" w:cs="Arial"/>
          <w:color w:val="000000" w:themeColor="text1"/>
          <w:sz w:val="20"/>
          <w:szCs w:val="20"/>
        </w:rPr>
        <w:t xml:space="preserve"> the mechanism to enter </w:t>
      </w:r>
      <w:r w:rsidR="006979B4" w:rsidRPr="006979B4">
        <w:rPr>
          <w:rFonts w:ascii="Arial" w:hAnsi="Arial" w:cs="Arial"/>
          <w:color w:val="000000" w:themeColor="text1"/>
          <w:sz w:val="20"/>
          <w:szCs w:val="20"/>
        </w:rPr>
        <w:t>protection orders</w:t>
      </w:r>
      <w:r w:rsidR="00336FB0"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or </w:t>
      </w:r>
      <w:r w:rsidR="006979B4" w:rsidRPr="006979B4">
        <w:rPr>
          <w:rFonts w:ascii="Arial" w:hAnsi="Arial" w:cs="Arial"/>
          <w:color w:val="000000" w:themeColor="text1"/>
          <w:sz w:val="20"/>
          <w:szCs w:val="20"/>
        </w:rPr>
        <w:t>consent agreements</w:t>
      </w:r>
      <w:r w:rsidR="005E72A7"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into </w:t>
      </w:r>
      <w:r w:rsidR="006979B4" w:rsidRPr="006979B4">
        <w:rPr>
          <w:rFonts w:ascii="Arial" w:hAnsi="Arial" w:cs="Arial"/>
          <w:color w:val="000000" w:themeColor="text1"/>
          <w:sz w:val="20"/>
          <w:szCs w:val="20"/>
        </w:rPr>
        <w:t>the FBI’s</w:t>
      </w:r>
      <w:r w:rsidR="005E72A7"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National Crime Information Center (“NCIC”)</w:t>
      </w:r>
      <w:r w:rsidR="005E72A7" w:rsidRPr="006979B4">
        <w:rPr>
          <w:rFonts w:ascii="Arial" w:hAnsi="Arial" w:cs="Arial"/>
          <w:color w:val="000000" w:themeColor="text1"/>
          <w:sz w:val="20"/>
          <w:szCs w:val="20"/>
        </w:rPr>
        <w:t xml:space="preserve"> Protection Order file</w:t>
      </w:r>
      <w:r w:rsidRPr="006979B4">
        <w:rPr>
          <w:rFonts w:ascii="Arial" w:hAnsi="Arial" w:cs="Arial"/>
          <w:color w:val="000000" w:themeColor="text1"/>
          <w:sz w:val="20"/>
          <w:szCs w:val="20"/>
        </w:rPr>
        <w:t xml:space="preserve">.  Inaccurate or inconsistent </w:t>
      </w:r>
      <w:r w:rsidR="006979B4" w:rsidRPr="006979B4">
        <w:rPr>
          <w:rFonts w:ascii="Arial" w:hAnsi="Arial" w:cs="Arial"/>
          <w:color w:val="000000" w:themeColor="text1"/>
          <w:sz w:val="20"/>
          <w:szCs w:val="20"/>
        </w:rPr>
        <w:t>information on</w:t>
      </w:r>
      <w:r w:rsidR="005E72A7"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Form 10-A </w:t>
      </w:r>
      <w:r w:rsidR="006979B4" w:rsidRPr="006979B4">
        <w:rPr>
          <w:rFonts w:ascii="Arial" w:hAnsi="Arial" w:cs="Arial"/>
          <w:color w:val="000000" w:themeColor="text1"/>
          <w:sz w:val="20"/>
          <w:szCs w:val="20"/>
        </w:rPr>
        <w:t>will delay entering</w:t>
      </w:r>
      <w:r w:rsidRPr="006979B4">
        <w:rPr>
          <w:rFonts w:ascii="Arial" w:hAnsi="Arial" w:cs="Arial"/>
          <w:color w:val="000000" w:themeColor="text1"/>
          <w:sz w:val="20"/>
          <w:szCs w:val="20"/>
        </w:rPr>
        <w:t xml:space="preserve"> </w:t>
      </w:r>
      <w:r w:rsidR="006979B4" w:rsidRPr="006979B4">
        <w:rPr>
          <w:rFonts w:ascii="Arial" w:hAnsi="Arial" w:cs="Arial"/>
          <w:color w:val="000000" w:themeColor="text1"/>
          <w:sz w:val="20"/>
          <w:szCs w:val="20"/>
        </w:rPr>
        <w:t>the court</w:t>
      </w:r>
      <w:r w:rsidR="00AB1E35"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order into the NCIC </w:t>
      </w:r>
      <w:r w:rsidR="006979B4" w:rsidRPr="006979B4">
        <w:rPr>
          <w:rFonts w:ascii="Arial" w:hAnsi="Arial" w:cs="Arial"/>
          <w:color w:val="000000" w:themeColor="text1"/>
          <w:sz w:val="20"/>
          <w:szCs w:val="20"/>
        </w:rPr>
        <w:t>index;</w:t>
      </w:r>
      <w:r w:rsidR="00B178AA" w:rsidRPr="006979B4">
        <w:rPr>
          <w:rFonts w:ascii="Arial" w:hAnsi="Arial" w:cs="Arial"/>
          <w:color w:val="000000" w:themeColor="text1"/>
          <w:sz w:val="20"/>
          <w:szCs w:val="20"/>
        </w:rPr>
        <w:t xml:space="preserve"> result in </w:t>
      </w:r>
      <w:r w:rsidR="00AB1E35" w:rsidRPr="006979B4">
        <w:rPr>
          <w:rFonts w:ascii="Arial" w:hAnsi="Arial" w:cs="Arial"/>
          <w:color w:val="000000" w:themeColor="text1"/>
          <w:sz w:val="20"/>
          <w:szCs w:val="20"/>
        </w:rPr>
        <w:t>improper enforcement of</w:t>
      </w:r>
      <w:r w:rsidRPr="006979B4">
        <w:rPr>
          <w:rFonts w:ascii="Arial" w:hAnsi="Arial" w:cs="Arial"/>
          <w:color w:val="000000" w:themeColor="text1"/>
          <w:sz w:val="20"/>
          <w:szCs w:val="20"/>
        </w:rPr>
        <w:t xml:space="preserve"> the order</w:t>
      </w:r>
      <w:r w:rsidR="00B178AA" w:rsidRPr="006979B4">
        <w:rPr>
          <w:rFonts w:ascii="Arial" w:hAnsi="Arial" w:cs="Arial"/>
          <w:color w:val="000000" w:themeColor="text1"/>
          <w:sz w:val="20"/>
          <w:szCs w:val="20"/>
        </w:rPr>
        <w:t>;</w:t>
      </w:r>
      <w:r w:rsidR="00AB1E35" w:rsidRPr="006979B4">
        <w:rPr>
          <w:rFonts w:ascii="Arial" w:hAnsi="Arial" w:cs="Arial"/>
          <w:color w:val="000000" w:themeColor="text1"/>
          <w:sz w:val="20"/>
          <w:szCs w:val="20"/>
        </w:rPr>
        <w:t xml:space="preserve"> and impermissibly allow or deny a person from owning, possessing, purchasing, or transporting firearms and ammunition</w:t>
      </w:r>
      <w:r w:rsidR="006979B4"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Form 10-A must be completed each time the court </w:t>
      </w:r>
      <w:r w:rsidR="00AB1E35" w:rsidRPr="006979B4">
        <w:rPr>
          <w:rFonts w:ascii="Arial" w:hAnsi="Arial" w:cs="Arial"/>
          <w:color w:val="000000" w:themeColor="text1"/>
          <w:sz w:val="20"/>
          <w:szCs w:val="20"/>
        </w:rPr>
        <w:t xml:space="preserve">grants, </w:t>
      </w:r>
      <w:r w:rsidRPr="006979B4">
        <w:rPr>
          <w:rFonts w:ascii="Arial" w:hAnsi="Arial" w:cs="Arial"/>
          <w:color w:val="000000" w:themeColor="text1"/>
          <w:sz w:val="20"/>
          <w:szCs w:val="20"/>
        </w:rPr>
        <w:t>approves, modifies, renews, or terminates a</w:t>
      </w:r>
      <w:r w:rsidR="00AB1E35" w:rsidRPr="006979B4">
        <w:rPr>
          <w:rFonts w:ascii="Arial" w:hAnsi="Arial" w:cs="Arial"/>
          <w:color w:val="000000" w:themeColor="text1"/>
          <w:sz w:val="20"/>
          <w:szCs w:val="20"/>
        </w:rPr>
        <w:t xml:space="preserve"> criminal or civil </w:t>
      </w:r>
      <w:r w:rsidR="00AB1E35" w:rsidRPr="006979B4">
        <w:rPr>
          <w:rFonts w:ascii="Arial" w:hAnsi="Arial" w:cs="Arial"/>
          <w:i/>
          <w:color w:val="000000" w:themeColor="text1"/>
          <w:sz w:val="20"/>
          <w:szCs w:val="20"/>
        </w:rPr>
        <w:t>ex parte</w:t>
      </w:r>
      <w:r w:rsidR="00AB1E35" w:rsidRPr="006979B4">
        <w:rPr>
          <w:rFonts w:ascii="Arial" w:hAnsi="Arial" w:cs="Arial"/>
          <w:color w:val="000000" w:themeColor="text1"/>
          <w:sz w:val="20"/>
          <w:szCs w:val="20"/>
        </w:rPr>
        <w:t xml:space="preserve"> or full hearing</w:t>
      </w:r>
      <w:r w:rsidRPr="006979B4">
        <w:rPr>
          <w:rFonts w:ascii="Arial" w:hAnsi="Arial" w:cs="Arial"/>
          <w:color w:val="000000" w:themeColor="text1"/>
          <w:sz w:val="20"/>
          <w:szCs w:val="20"/>
        </w:rPr>
        <w:t xml:space="preserve"> protection order or consent agreement </w:t>
      </w:r>
      <w:r w:rsidR="00AB1E35" w:rsidRPr="006979B4">
        <w:rPr>
          <w:rFonts w:ascii="Arial" w:hAnsi="Arial" w:cs="Arial"/>
          <w:color w:val="000000" w:themeColor="text1"/>
          <w:sz w:val="20"/>
          <w:szCs w:val="20"/>
        </w:rPr>
        <w:t xml:space="preserve">or otherwise makes a clerical correction on a previously issued </w:t>
      </w:r>
      <w:r w:rsidRPr="006979B4">
        <w:rPr>
          <w:rFonts w:ascii="Arial" w:hAnsi="Arial" w:cs="Arial"/>
          <w:color w:val="000000" w:themeColor="text1"/>
          <w:sz w:val="20"/>
          <w:szCs w:val="20"/>
        </w:rPr>
        <w:t>order</w:t>
      </w:r>
      <w:r w:rsidR="00AB1E35" w:rsidRPr="006979B4">
        <w:rPr>
          <w:rFonts w:ascii="Arial" w:hAnsi="Arial" w:cs="Arial"/>
          <w:color w:val="000000" w:themeColor="text1"/>
          <w:sz w:val="20"/>
          <w:szCs w:val="20"/>
        </w:rPr>
        <w:t xml:space="preserve"> or agreement</w:t>
      </w:r>
      <w:r w:rsidRPr="006979B4">
        <w:rPr>
          <w:rFonts w:ascii="Arial" w:hAnsi="Arial" w:cs="Arial"/>
          <w:color w:val="000000" w:themeColor="text1"/>
          <w:sz w:val="20"/>
          <w:szCs w:val="20"/>
        </w:rPr>
        <w:t xml:space="preserve">.  </w:t>
      </w:r>
    </w:p>
    <w:p w14:paraId="775573AC" w14:textId="77777777" w:rsidR="00782654" w:rsidRPr="006979B4" w:rsidRDefault="00782654" w:rsidP="00782654">
      <w:pPr>
        <w:autoSpaceDE w:val="0"/>
        <w:jc w:val="both"/>
        <w:rPr>
          <w:rFonts w:ascii="Arial" w:hAnsi="Arial" w:cs="Arial"/>
          <w:color w:val="000000" w:themeColor="text1"/>
          <w:sz w:val="20"/>
          <w:szCs w:val="20"/>
        </w:rPr>
      </w:pPr>
    </w:p>
    <w:p w14:paraId="24437AA8" w14:textId="77777777" w:rsidR="00782654" w:rsidRPr="006979B4" w:rsidRDefault="00782654" w:rsidP="00782654">
      <w:pPr>
        <w:autoSpaceDE w:val="0"/>
        <w:jc w:val="both"/>
        <w:rPr>
          <w:rFonts w:ascii="Arial" w:hAnsi="Arial" w:cs="Arial"/>
          <w:color w:val="000000" w:themeColor="text1"/>
          <w:sz w:val="20"/>
          <w:szCs w:val="20"/>
        </w:rPr>
      </w:pPr>
      <w:r w:rsidRPr="006979B4">
        <w:rPr>
          <w:rFonts w:ascii="Arial" w:hAnsi="Arial" w:cs="Arial"/>
          <w:color w:val="000000" w:themeColor="text1"/>
          <w:sz w:val="20"/>
          <w:szCs w:val="20"/>
        </w:rPr>
        <w:t xml:space="preserve">Courts are encouraged to </w:t>
      </w:r>
      <w:r w:rsidR="006979B4" w:rsidRPr="006979B4">
        <w:rPr>
          <w:rFonts w:ascii="Arial" w:hAnsi="Arial" w:cs="Arial"/>
          <w:color w:val="000000" w:themeColor="text1"/>
          <w:sz w:val="20"/>
          <w:szCs w:val="20"/>
        </w:rPr>
        <w:t>verify that</w:t>
      </w:r>
      <w:r w:rsidRPr="006979B4">
        <w:rPr>
          <w:rFonts w:ascii="Arial" w:hAnsi="Arial" w:cs="Arial"/>
          <w:color w:val="000000" w:themeColor="text1"/>
          <w:sz w:val="20"/>
          <w:szCs w:val="20"/>
        </w:rPr>
        <w:t xml:space="preserve"> orders </w:t>
      </w:r>
      <w:r w:rsidR="006979B4" w:rsidRPr="006979B4">
        <w:rPr>
          <w:rFonts w:ascii="Arial" w:hAnsi="Arial" w:cs="Arial"/>
          <w:color w:val="000000" w:themeColor="text1"/>
          <w:sz w:val="20"/>
          <w:szCs w:val="20"/>
        </w:rPr>
        <w:t>are timely</w:t>
      </w:r>
      <w:r w:rsidR="00650D00" w:rsidRPr="006979B4">
        <w:rPr>
          <w:rFonts w:ascii="Arial" w:hAnsi="Arial" w:cs="Arial"/>
          <w:color w:val="000000" w:themeColor="text1"/>
          <w:sz w:val="20"/>
          <w:szCs w:val="20"/>
        </w:rPr>
        <w:t xml:space="preserve"> </w:t>
      </w:r>
      <w:r w:rsidRPr="006979B4">
        <w:rPr>
          <w:rFonts w:ascii="Arial" w:hAnsi="Arial" w:cs="Arial"/>
          <w:color w:val="000000" w:themeColor="text1"/>
          <w:sz w:val="20"/>
          <w:szCs w:val="20"/>
        </w:rPr>
        <w:t xml:space="preserve">entered. </w:t>
      </w:r>
    </w:p>
    <w:p w14:paraId="4BC54B88" w14:textId="77777777" w:rsidR="006B0D49" w:rsidRPr="006979B4" w:rsidRDefault="006B0D49" w:rsidP="009630F6">
      <w:pPr>
        <w:jc w:val="both"/>
        <w:rPr>
          <w:rFonts w:ascii="Arial" w:hAnsi="Arial" w:cs="Arial"/>
          <w:color w:val="000000" w:themeColor="text1"/>
          <w:sz w:val="20"/>
          <w:szCs w:val="20"/>
        </w:rPr>
      </w:pPr>
    </w:p>
    <w:tbl>
      <w:tblPr>
        <w:tblW w:w="10126" w:type="dxa"/>
        <w:tblInd w:w="96" w:type="dxa"/>
        <w:tblLayout w:type="fixed"/>
        <w:tblLook w:val="0000" w:firstRow="0" w:lastRow="0" w:firstColumn="0" w:lastColumn="0" w:noHBand="0" w:noVBand="0"/>
      </w:tblPr>
      <w:tblGrid>
        <w:gridCol w:w="10126"/>
      </w:tblGrid>
      <w:tr w:rsidR="00E023FF" w:rsidRPr="006979B4" w14:paraId="02CF566E" w14:textId="77777777" w:rsidTr="00013270">
        <w:trPr>
          <w:cantSplit/>
          <w:trHeight w:val="237"/>
        </w:trPr>
        <w:tc>
          <w:tcPr>
            <w:tcW w:w="10126" w:type="dxa"/>
            <w:tcBorders>
              <w:top w:val="single" w:sz="24" w:space="0" w:color="auto"/>
              <w:left w:val="single" w:sz="24" w:space="0" w:color="auto"/>
              <w:bottom w:val="single" w:sz="24" w:space="0" w:color="auto"/>
              <w:right w:val="single" w:sz="24" w:space="0" w:color="auto"/>
            </w:tcBorders>
          </w:tcPr>
          <w:p w14:paraId="6AEF8BB4" w14:textId="77777777" w:rsidR="00E023FF" w:rsidRPr="006979B4" w:rsidRDefault="00105E73" w:rsidP="00E660FD">
            <w:pPr>
              <w:pStyle w:val="Heading2"/>
              <w:autoSpaceDE w:val="0"/>
              <w:rPr>
                <w:rFonts w:cs="Arial"/>
                <w:color w:val="000000" w:themeColor="text1"/>
                <w:sz w:val="20"/>
              </w:rPr>
            </w:pPr>
            <w:r w:rsidRPr="006979B4">
              <w:rPr>
                <w:rFonts w:cs="Arial"/>
                <w:color w:val="000000" w:themeColor="text1"/>
                <w:sz w:val="20"/>
              </w:rPr>
              <w:t>ELEMENTS OF FORM 10-A</w:t>
            </w:r>
          </w:p>
        </w:tc>
      </w:tr>
    </w:tbl>
    <w:p w14:paraId="67336BF0" w14:textId="77777777" w:rsidR="00834312" w:rsidRPr="006979B4" w:rsidRDefault="00834312" w:rsidP="00E660FD">
      <w:pPr>
        <w:autoSpaceDE w:val="0"/>
        <w:jc w:val="both"/>
        <w:rPr>
          <w:rFonts w:ascii="Arial" w:hAnsi="Arial" w:cs="Arial"/>
          <w:b/>
          <w:color w:val="000000" w:themeColor="text1"/>
          <w:sz w:val="20"/>
          <w:szCs w:val="20"/>
        </w:rPr>
      </w:pPr>
    </w:p>
    <w:p w14:paraId="3AC0B5F3" w14:textId="4E16A71A" w:rsidR="00650D00" w:rsidRPr="006979B4" w:rsidRDefault="00C66B48" w:rsidP="006979B4">
      <w:pPr>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t>(</w:t>
      </w:r>
      <w:r w:rsidR="006B0D49" w:rsidRPr="006979B4">
        <w:rPr>
          <w:rFonts w:ascii="Arial" w:hAnsi="Arial" w:cs="Arial"/>
          <w:b/>
          <w:color w:val="000000" w:themeColor="text1"/>
          <w:sz w:val="20"/>
          <w:szCs w:val="20"/>
        </w:rPr>
        <w:t>A</w:t>
      </w:r>
      <w:r w:rsidRPr="006979B4">
        <w:rPr>
          <w:rFonts w:ascii="Arial" w:hAnsi="Arial" w:cs="Arial"/>
          <w:b/>
          <w:color w:val="000000" w:themeColor="text1"/>
          <w:sz w:val="20"/>
          <w:szCs w:val="20"/>
        </w:rPr>
        <w:t>)</w:t>
      </w:r>
      <w:r w:rsidR="004B408E" w:rsidRPr="006979B4">
        <w:rPr>
          <w:rFonts w:ascii="Arial" w:hAnsi="Arial" w:cs="Arial"/>
          <w:color w:val="000000" w:themeColor="text1"/>
          <w:sz w:val="20"/>
          <w:szCs w:val="20"/>
        </w:rPr>
        <w:tab/>
      </w:r>
      <w:r w:rsidR="00650D00" w:rsidRPr="006979B4">
        <w:rPr>
          <w:rFonts w:ascii="Arial" w:hAnsi="Arial" w:cs="Arial"/>
          <w:color w:val="000000" w:themeColor="text1"/>
          <w:sz w:val="20"/>
          <w:szCs w:val="20"/>
        </w:rPr>
        <w:t xml:space="preserve">Although </w:t>
      </w:r>
      <w:r w:rsidR="004B408E" w:rsidRPr="006979B4">
        <w:rPr>
          <w:rFonts w:ascii="Arial" w:hAnsi="Arial" w:cs="Arial"/>
          <w:color w:val="000000" w:themeColor="text1"/>
          <w:sz w:val="20"/>
          <w:szCs w:val="20"/>
        </w:rPr>
        <w:t xml:space="preserve">Form 10-A is the primary </w:t>
      </w:r>
      <w:r w:rsidR="006979B4" w:rsidRPr="006979B4">
        <w:rPr>
          <w:rFonts w:ascii="Arial" w:hAnsi="Arial" w:cs="Arial"/>
          <w:color w:val="000000" w:themeColor="text1"/>
          <w:sz w:val="20"/>
          <w:szCs w:val="20"/>
        </w:rPr>
        <w:t>method to</w:t>
      </w:r>
      <w:r w:rsidR="004B408E" w:rsidRPr="006979B4">
        <w:rPr>
          <w:rFonts w:ascii="Arial" w:hAnsi="Arial" w:cs="Arial"/>
          <w:color w:val="000000" w:themeColor="text1"/>
          <w:sz w:val="20"/>
          <w:szCs w:val="20"/>
        </w:rPr>
        <w:t xml:space="preserve"> inform law enforcement of the terms and conditions </w:t>
      </w:r>
      <w:r w:rsidR="006979B4" w:rsidRPr="006979B4">
        <w:rPr>
          <w:rFonts w:ascii="Arial" w:hAnsi="Arial" w:cs="Arial"/>
          <w:color w:val="000000" w:themeColor="text1"/>
          <w:sz w:val="20"/>
          <w:szCs w:val="20"/>
        </w:rPr>
        <w:t>of a</w:t>
      </w:r>
      <w:r w:rsidR="00650D00" w:rsidRPr="006979B4">
        <w:rPr>
          <w:rFonts w:ascii="Arial" w:hAnsi="Arial" w:cs="Arial"/>
          <w:color w:val="000000" w:themeColor="text1"/>
          <w:sz w:val="20"/>
          <w:szCs w:val="20"/>
        </w:rPr>
        <w:t xml:space="preserve"> </w:t>
      </w:r>
      <w:r w:rsidR="00421F68" w:rsidRPr="006979B4">
        <w:rPr>
          <w:rFonts w:ascii="Arial" w:hAnsi="Arial" w:cs="Arial"/>
          <w:color w:val="000000" w:themeColor="text1"/>
          <w:sz w:val="20"/>
          <w:szCs w:val="20"/>
        </w:rPr>
        <w:t>protection order</w:t>
      </w:r>
      <w:r w:rsidR="00650D00" w:rsidRPr="006979B4">
        <w:rPr>
          <w:rFonts w:ascii="Arial" w:hAnsi="Arial" w:cs="Arial"/>
          <w:color w:val="000000" w:themeColor="text1"/>
          <w:sz w:val="20"/>
          <w:szCs w:val="20"/>
        </w:rPr>
        <w:t xml:space="preserve"> or consent agreement, it is not a substitution for a protection order or judgement entry</w:t>
      </w:r>
      <w:r w:rsidR="00B30930" w:rsidRPr="006979B4">
        <w:rPr>
          <w:rFonts w:ascii="Arial" w:hAnsi="Arial" w:cs="Arial"/>
          <w:color w:val="000000" w:themeColor="text1"/>
          <w:sz w:val="20"/>
          <w:szCs w:val="20"/>
        </w:rPr>
        <w:t>.</w:t>
      </w:r>
    </w:p>
    <w:p w14:paraId="0E10FB01" w14:textId="77777777" w:rsidR="00650D00" w:rsidRPr="006979B4" w:rsidRDefault="00650D00" w:rsidP="00E660FD">
      <w:pPr>
        <w:autoSpaceDE w:val="0"/>
        <w:ind w:left="720" w:hanging="720"/>
        <w:jc w:val="both"/>
        <w:rPr>
          <w:rFonts w:ascii="Arial" w:hAnsi="Arial" w:cs="Arial"/>
          <w:color w:val="000000" w:themeColor="text1"/>
          <w:sz w:val="20"/>
          <w:szCs w:val="20"/>
        </w:rPr>
      </w:pPr>
    </w:p>
    <w:p w14:paraId="3C7A1308" w14:textId="77777777" w:rsidR="007A1AD7" w:rsidRPr="006979B4" w:rsidRDefault="00650D00" w:rsidP="00650D00">
      <w:pPr>
        <w:autoSpaceDE w:val="0"/>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t>(B)</w:t>
      </w:r>
      <w:r w:rsidRPr="006979B4">
        <w:rPr>
          <w:rFonts w:ascii="Arial" w:hAnsi="Arial" w:cs="Arial"/>
          <w:b/>
          <w:color w:val="000000" w:themeColor="text1"/>
          <w:sz w:val="20"/>
          <w:szCs w:val="20"/>
        </w:rPr>
        <w:tab/>
      </w:r>
      <w:r w:rsidR="007A1AD7" w:rsidRPr="006979B4">
        <w:rPr>
          <w:rFonts w:ascii="Arial" w:hAnsi="Arial" w:cs="Arial"/>
          <w:color w:val="000000" w:themeColor="text1"/>
          <w:sz w:val="20"/>
          <w:szCs w:val="20"/>
        </w:rPr>
        <w:t xml:space="preserve">The </w:t>
      </w:r>
      <w:r w:rsidR="00B30930" w:rsidRPr="006979B4">
        <w:rPr>
          <w:rFonts w:ascii="Arial" w:hAnsi="Arial" w:cs="Arial"/>
          <w:color w:val="000000" w:themeColor="text1"/>
          <w:sz w:val="20"/>
          <w:szCs w:val="20"/>
        </w:rPr>
        <w:t xml:space="preserve">court </w:t>
      </w:r>
      <w:r w:rsidR="00861755" w:rsidRPr="006979B4">
        <w:rPr>
          <w:rFonts w:ascii="Arial" w:hAnsi="Arial" w:cs="Arial"/>
          <w:color w:val="000000" w:themeColor="text1"/>
          <w:sz w:val="20"/>
          <w:szCs w:val="20"/>
        </w:rPr>
        <w:t xml:space="preserve">must </w:t>
      </w:r>
      <w:r w:rsidR="00B30930" w:rsidRPr="006979B4">
        <w:rPr>
          <w:rFonts w:ascii="Arial" w:hAnsi="Arial" w:cs="Arial"/>
          <w:color w:val="000000" w:themeColor="text1"/>
          <w:sz w:val="20"/>
          <w:szCs w:val="20"/>
        </w:rPr>
        <w:t xml:space="preserve">mark </w:t>
      </w:r>
      <w:r w:rsidR="004B408E" w:rsidRPr="006979B4">
        <w:rPr>
          <w:rFonts w:ascii="Arial" w:hAnsi="Arial" w:cs="Arial"/>
          <w:color w:val="000000" w:themeColor="text1"/>
          <w:sz w:val="20"/>
          <w:szCs w:val="20"/>
        </w:rPr>
        <w:t xml:space="preserve">the </w:t>
      </w:r>
      <w:r w:rsidR="00421F68" w:rsidRPr="006979B4">
        <w:rPr>
          <w:rFonts w:ascii="Arial" w:hAnsi="Arial" w:cs="Arial"/>
          <w:color w:val="000000" w:themeColor="text1"/>
          <w:sz w:val="20"/>
          <w:szCs w:val="20"/>
        </w:rPr>
        <w:t xml:space="preserve">appropriate </w:t>
      </w:r>
      <w:r w:rsidR="004B408E" w:rsidRPr="006979B4">
        <w:rPr>
          <w:rFonts w:ascii="Arial" w:hAnsi="Arial" w:cs="Arial"/>
          <w:color w:val="000000" w:themeColor="text1"/>
          <w:sz w:val="20"/>
          <w:szCs w:val="20"/>
        </w:rPr>
        <w:t>box</w:t>
      </w:r>
      <w:r w:rsidR="007A1AD7" w:rsidRPr="006979B4">
        <w:rPr>
          <w:rFonts w:ascii="Arial" w:hAnsi="Arial" w:cs="Arial"/>
          <w:color w:val="000000" w:themeColor="text1"/>
          <w:sz w:val="20"/>
          <w:szCs w:val="20"/>
        </w:rPr>
        <w:t>:</w:t>
      </w:r>
    </w:p>
    <w:p w14:paraId="3238E031" w14:textId="77777777" w:rsidR="007A1AD7" w:rsidRPr="006979B4" w:rsidRDefault="007A1AD7" w:rsidP="00650D00">
      <w:pPr>
        <w:autoSpaceDE w:val="0"/>
        <w:ind w:left="720" w:hanging="720"/>
        <w:jc w:val="both"/>
        <w:rPr>
          <w:rFonts w:ascii="Arial" w:hAnsi="Arial" w:cs="Arial"/>
          <w:color w:val="000000" w:themeColor="text1"/>
          <w:sz w:val="20"/>
          <w:szCs w:val="20"/>
        </w:rPr>
      </w:pPr>
    </w:p>
    <w:p w14:paraId="4AFD79D0" w14:textId="77777777" w:rsidR="002B3719" w:rsidRPr="006979B4" w:rsidRDefault="007A1AD7" w:rsidP="007A1AD7">
      <w:pPr>
        <w:pStyle w:val="ListParagraph"/>
        <w:numPr>
          <w:ilvl w:val="0"/>
          <w:numId w:val="16"/>
        </w:numPr>
        <w:autoSpaceDE w:val="0"/>
        <w:ind w:left="1080"/>
        <w:jc w:val="both"/>
        <w:rPr>
          <w:rFonts w:ascii="Arial" w:hAnsi="Arial" w:cs="Arial"/>
          <w:b/>
          <w:sz w:val="20"/>
          <w:szCs w:val="20"/>
        </w:rPr>
      </w:pPr>
      <w:r w:rsidRPr="006979B4">
        <w:rPr>
          <w:rFonts w:ascii="Arial" w:hAnsi="Arial" w:cs="Arial"/>
          <w:b/>
          <w:sz w:val="20"/>
          <w:szCs w:val="20"/>
        </w:rPr>
        <w:t>Initial NCIC Form:</w:t>
      </w:r>
      <w:r w:rsidR="00B178AA" w:rsidRPr="006979B4">
        <w:rPr>
          <w:rFonts w:ascii="Arial" w:hAnsi="Arial" w:cs="Arial"/>
          <w:b/>
          <w:sz w:val="20"/>
          <w:szCs w:val="20"/>
        </w:rPr>
        <w:t xml:space="preserve"> </w:t>
      </w:r>
      <w:r w:rsidRPr="006979B4">
        <w:rPr>
          <w:rFonts w:ascii="Arial" w:hAnsi="Arial" w:cs="Arial"/>
          <w:sz w:val="20"/>
          <w:szCs w:val="20"/>
        </w:rPr>
        <w:t xml:space="preserve"> This box indicates </w:t>
      </w:r>
      <w:r w:rsidR="00B30930" w:rsidRPr="006979B4">
        <w:rPr>
          <w:rFonts w:ascii="Arial" w:hAnsi="Arial" w:cs="Arial"/>
          <w:sz w:val="20"/>
          <w:szCs w:val="20"/>
        </w:rPr>
        <w:t xml:space="preserve">the court is issuing a </w:t>
      </w:r>
      <w:r w:rsidRPr="006979B4">
        <w:rPr>
          <w:rFonts w:ascii="Arial" w:hAnsi="Arial" w:cs="Arial"/>
          <w:sz w:val="20"/>
          <w:szCs w:val="20"/>
        </w:rPr>
        <w:t xml:space="preserve">criminal or civil </w:t>
      </w:r>
      <w:r w:rsidR="00B30930" w:rsidRPr="006979B4">
        <w:rPr>
          <w:rFonts w:ascii="Arial" w:hAnsi="Arial" w:cs="Arial"/>
          <w:sz w:val="20"/>
          <w:szCs w:val="20"/>
        </w:rPr>
        <w:t>protection order</w:t>
      </w:r>
      <w:r w:rsidR="002B3719" w:rsidRPr="006979B4">
        <w:rPr>
          <w:rFonts w:ascii="Arial" w:hAnsi="Arial" w:cs="Arial"/>
          <w:sz w:val="20"/>
          <w:szCs w:val="20"/>
        </w:rPr>
        <w:t xml:space="preserve"> or approving a consent agreement</w:t>
      </w:r>
      <w:r w:rsidR="00B30930" w:rsidRPr="006979B4">
        <w:rPr>
          <w:rFonts w:ascii="Arial" w:hAnsi="Arial" w:cs="Arial"/>
          <w:sz w:val="20"/>
          <w:szCs w:val="20"/>
        </w:rPr>
        <w:t xml:space="preserve"> for the first </w:t>
      </w:r>
      <w:r w:rsidR="006979B4" w:rsidRPr="006979B4">
        <w:rPr>
          <w:rFonts w:ascii="Arial" w:hAnsi="Arial" w:cs="Arial"/>
          <w:sz w:val="20"/>
          <w:szCs w:val="20"/>
        </w:rPr>
        <w:t>time.</w:t>
      </w:r>
    </w:p>
    <w:p w14:paraId="7936FB5F" w14:textId="77777777" w:rsidR="002B3719" w:rsidRPr="006979B4" w:rsidRDefault="002B3719" w:rsidP="002B3719">
      <w:pPr>
        <w:pStyle w:val="ListParagraph"/>
        <w:autoSpaceDE w:val="0"/>
        <w:ind w:left="1080"/>
        <w:jc w:val="both"/>
        <w:rPr>
          <w:rFonts w:ascii="Arial" w:hAnsi="Arial" w:cs="Arial"/>
          <w:b/>
          <w:sz w:val="20"/>
          <w:szCs w:val="20"/>
        </w:rPr>
      </w:pPr>
    </w:p>
    <w:p w14:paraId="4D567168" w14:textId="4E5D5B9B" w:rsidR="002B3719" w:rsidRPr="006979B4" w:rsidRDefault="002B3719" w:rsidP="002B3719">
      <w:pPr>
        <w:pStyle w:val="ListParagraph"/>
        <w:numPr>
          <w:ilvl w:val="0"/>
          <w:numId w:val="16"/>
        </w:numPr>
        <w:autoSpaceDE w:val="0"/>
        <w:ind w:left="1080"/>
        <w:jc w:val="both"/>
        <w:rPr>
          <w:rFonts w:ascii="Arial" w:hAnsi="Arial" w:cs="Arial"/>
          <w:b/>
          <w:sz w:val="20"/>
          <w:szCs w:val="20"/>
        </w:rPr>
      </w:pPr>
      <w:r w:rsidRPr="006979B4">
        <w:rPr>
          <w:rFonts w:ascii="Arial" w:hAnsi="Arial" w:cs="Arial"/>
          <w:b/>
          <w:sz w:val="20"/>
          <w:szCs w:val="20"/>
        </w:rPr>
        <w:t>Amended NCIC Form:</w:t>
      </w:r>
      <w:r w:rsidRPr="006979B4">
        <w:rPr>
          <w:rFonts w:ascii="Arial" w:hAnsi="Arial" w:cs="Arial"/>
          <w:sz w:val="20"/>
          <w:szCs w:val="20"/>
        </w:rPr>
        <w:t xml:space="preserve">  This box points out to law enforcement that the original terms of an existing protection order or consent agreement have been modified,</w:t>
      </w:r>
      <w:r w:rsidR="00861755" w:rsidRPr="006979B4">
        <w:rPr>
          <w:rFonts w:ascii="Arial" w:hAnsi="Arial" w:cs="Arial"/>
          <w:sz w:val="20"/>
          <w:szCs w:val="20"/>
        </w:rPr>
        <w:t xml:space="preserve"> including modifications due to </w:t>
      </w:r>
      <w:r w:rsidR="006979B4" w:rsidRPr="006979B4">
        <w:rPr>
          <w:rFonts w:ascii="Arial" w:hAnsi="Arial" w:cs="Arial"/>
          <w:sz w:val="20"/>
          <w:szCs w:val="20"/>
        </w:rPr>
        <w:t>clerical errors</w:t>
      </w:r>
      <w:r w:rsidR="00B30930" w:rsidRPr="006979B4">
        <w:rPr>
          <w:rFonts w:ascii="Arial" w:hAnsi="Arial" w:cs="Arial"/>
          <w:sz w:val="20"/>
          <w:szCs w:val="20"/>
        </w:rPr>
        <w:t>.</w:t>
      </w:r>
      <w:r w:rsidR="004B408E" w:rsidRPr="006979B4">
        <w:rPr>
          <w:rFonts w:ascii="Arial" w:hAnsi="Arial" w:cs="Arial"/>
          <w:sz w:val="20"/>
          <w:szCs w:val="20"/>
        </w:rPr>
        <w:t xml:space="preserve"> </w:t>
      </w:r>
    </w:p>
    <w:p w14:paraId="08499367" w14:textId="77777777" w:rsidR="002B3719" w:rsidRPr="006979B4" w:rsidRDefault="002B3719" w:rsidP="002B3719">
      <w:pPr>
        <w:pStyle w:val="ListParagraph"/>
        <w:autoSpaceDE w:val="0"/>
        <w:ind w:left="1080"/>
        <w:jc w:val="both"/>
        <w:rPr>
          <w:rFonts w:ascii="Arial" w:hAnsi="Arial" w:cs="Arial"/>
          <w:b/>
          <w:sz w:val="20"/>
          <w:szCs w:val="20"/>
        </w:rPr>
      </w:pPr>
    </w:p>
    <w:p w14:paraId="09A88A1F" w14:textId="77777777" w:rsidR="002B3719" w:rsidRPr="006979B4" w:rsidRDefault="002B3719" w:rsidP="002B3719">
      <w:pPr>
        <w:pStyle w:val="ListParagraph"/>
        <w:numPr>
          <w:ilvl w:val="0"/>
          <w:numId w:val="16"/>
        </w:numPr>
        <w:autoSpaceDE w:val="0"/>
        <w:ind w:left="1080"/>
        <w:jc w:val="both"/>
        <w:rPr>
          <w:rFonts w:ascii="Arial" w:hAnsi="Arial" w:cs="Arial"/>
          <w:b/>
          <w:sz w:val="20"/>
          <w:szCs w:val="20"/>
        </w:rPr>
      </w:pPr>
      <w:r w:rsidRPr="006979B4">
        <w:rPr>
          <w:rFonts w:ascii="Arial" w:hAnsi="Arial" w:cs="Arial"/>
          <w:b/>
          <w:bCs/>
          <w:sz w:val="20"/>
          <w:szCs w:val="20"/>
        </w:rPr>
        <w:t>Removal from NCIC:</w:t>
      </w:r>
      <w:r w:rsidR="00B178AA" w:rsidRPr="006979B4">
        <w:rPr>
          <w:rFonts w:ascii="Arial" w:hAnsi="Arial" w:cs="Arial"/>
          <w:b/>
          <w:bCs/>
          <w:sz w:val="20"/>
          <w:szCs w:val="20"/>
        </w:rPr>
        <w:t xml:space="preserve"> </w:t>
      </w:r>
      <w:r w:rsidRPr="006979B4">
        <w:rPr>
          <w:rFonts w:ascii="Arial" w:hAnsi="Arial" w:cs="Arial"/>
          <w:b/>
          <w:bCs/>
          <w:sz w:val="20"/>
          <w:szCs w:val="20"/>
        </w:rPr>
        <w:t xml:space="preserve"> </w:t>
      </w:r>
      <w:r w:rsidRPr="006979B4">
        <w:rPr>
          <w:rFonts w:ascii="Arial" w:hAnsi="Arial" w:cs="Arial"/>
          <w:sz w:val="20"/>
          <w:szCs w:val="20"/>
        </w:rPr>
        <w:t xml:space="preserve">This box notifies law enforcement that the protection order or consent agreement is no longer valid and the order must be removed from the NCIC protection order database active file, regardless of the reason. </w:t>
      </w:r>
    </w:p>
    <w:p w14:paraId="21C7877A" w14:textId="77777777" w:rsidR="002B3719" w:rsidRPr="006979B4" w:rsidRDefault="002B3719" w:rsidP="002B3719">
      <w:pPr>
        <w:pStyle w:val="ListParagraph"/>
        <w:autoSpaceDE w:val="0"/>
        <w:ind w:left="1080"/>
        <w:jc w:val="both"/>
        <w:rPr>
          <w:rFonts w:ascii="Arial" w:hAnsi="Arial" w:cs="Arial"/>
          <w:b/>
          <w:sz w:val="20"/>
          <w:szCs w:val="20"/>
        </w:rPr>
      </w:pPr>
    </w:p>
    <w:p w14:paraId="7EA52058" w14:textId="77777777" w:rsidR="005641C5" w:rsidRPr="006979B4" w:rsidRDefault="002B3719" w:rsidP="005641C5">
      <w:pPr>
        <w:pStyle w:val="ListParagraph"/>
        <w:numPr>
          <w:ilvl w:val="0"/>
          <w:numId w:val="16"/>
        </w:numPr>
        <w:autoSpaceDE w:val="0"/>
        <w:ind w:left="1080"/>
        <w:jc w:val="both"/>
        <w:rPr>
          <w:rFonts w:ascii="Arial" w:hAnsi="Arial" w:cs="Arial"/>
          <w:b/>
          <w:color w:val="FF0000"/>
          <w:sz w:val="20"/>
          <w:szCs w:val="20"/>
        </w:rPr>
      </w:pPr>
      <w:r w:rsidRPr="006979B4">
        <w:rPr>
          <w:rFonts w:ascii="Arial" w:hAnsi="Arial" w:cs="Arial"/>
          <w:b/>
          <w:bCs/>
          <w:sz w:val="20"/>
          <w:szCs w:val="20"/>
        </w:rPr>
        <w:t>Service Completed:</w:t>
      </w:r>
      <w:r w:rsidR="00B178AA" w:rsidRPr="006979B4">
        <w:rPr>
          <w:rFonts w:ascii="Arial" w:hAnsi="Arial" w:cs="Arial"/>
          <w:b/>
          <w:bCs/>
          <w:sz w:val="20"/>
          <w:szCs w:val="20"/>
        </w:rPr>
        <w:t xml:space="preserve"> </w:t>
      </w:r>
      <w:r w:rsidRPr="006979B4">
        <w:rPr>
          <w:rFonts w:ascii="Arial" w:hAnsi="Arial" w:cs="Arial"/>
          <w:b/>
          <w:bCs/>
          <w:sz w:val="20"/>
          <w:szCs w:val="20"/>
        </w:rPr>
        <w:t xml:space="preserve"> </w:t>
      </w:r>
      <w:r w:rsidRPr="006979B4">
        <w:rPr>
          <w:rFonts w:ascii="Arial" w:hAnsi="Arial" w:cs="Arial"/>
          <w:sz w:val="20"/>
          <w:szCs w:val="20"/>
        </w:rPr>
        <w:t xml:space="preserve">This box </w:t>
      </w:r>
      <w:r w:rsidR="004738A0" w:rsidRPr="006979B4">
        <w:rPr>
          <w:rFonts w:ascii="Arial" w:hAnsi="Arial" w:cs="Arial"/>
          <w:sz w:val="20"/>
          <w:szCs w:val="20"/>
        </w:rPr>
        <w:t>is</w:t>
      </w:r>
      <w:r w:rsidRPr="006979B4">
        <w:rPr>
          <w:rFonts w:ascii="Arial" w:hAnsi="Arial" w:cs="Arial"/>
          <w:sz w:val="20"/>
          <w:szCs w:val="20"/>
        </w:rPr>
        <w:t xml:space="preserve"> marked if the court has knowledge that service of process has been perfected as set forth in Civ.R. 65.1 and Crim.R.49</w:t>
      </w:r>
      <w:r w:rsidR="006979B4" w:rsidRPr="006979B4">
        <w:rPr>
          <w:rFonts w:ascii="Arial" w:hAnsi="Arial" w:cs="Arial"/>
          <w:sz w:val="20"/>
          <w:szCs w:val="20"/>
        </w:rPr>
        <w:t xml:space="preserve">.  </w:t>
      </w:r>
      <w:r w:rsidR="00671DE3" w:rsidRPr="006979B4">
        <w:rPr>
          <w:rFonts w:ascii="Arial" w:hAnsi="Arial" w:cs="Arial"/>
          <w:sz w:val="20"/>
          <w:szCs w:val="20"/>
        </w:rPr>
        <w:t xml:space="preserve">The protection </w:t>
      </w:r>
      <w:r w:rsidR="005641C5" w:rsidRPr="006979B4">
        <w:rPr>
          <w:rFonts w:ascii="Arial" w:hAnsi="Arial" w:cs="Arial"/>
          <w:sz w:val="20"/>
          <w:szCs w:val="20"/>
        </w:rPr>
        <w:t>order</w:t>
      </w:r>
      <w:r w:rsidR="00671DE3" w:rsidRPr="006979B4">
        <w:rPr>
          <w:rFonts w:ascii="Arial" w:hAnsi="Arial" w:cs="Arial"/>
          <w:sz w:val="20"/>
          <w:szCs w:val="20"/>
        </w:rPr>
        <w:t xml:space="preserve"> should be entered promptly regardless of service</w:t>
      </w:r>
      <w:r w:rsidR="005641C5" w:rsidRPr="006979B4">
        <w:rPr>
          <w:rFonts w:ascii="Arial" w:hAnsi="Arial" w:cs="Arial"/>
          <w:sz w:val="20"/>
          <w:szCs w:val="20"/>
        </w:rPr>
        <w:t>.</w:t>
      </w:r>
    </w:p>
    <w:p w14:paraId="1FD6C5AF" w14:textId="77777777" w:rsidR="00421F68" w:rsidRPr="006979B4" w:rsidRDefault="00421F68" w:rsidP="009630F6">
      <w:pPr>
        <w:jc w:val="both"/>
        <w:rPr>
          <w:rFonts w:ascii="Arial" w:hAnsi="Arial" w:cs="Arial"/>
          <w:b/>
          <w:color w:val="000000" w:themeColor="text1"/>
          <w:sz w:val="20"/>
          <w:szCs w:val="20"/>
        </w:rPr>
      </w:pPr>
    </w:p>
    <w:p w14:paraId="0D6A8BD7" w14:textId="77777777" w:rsidR="006F0F86" w:rsidRPr="006979B4" w:rsidRDefault="00C66B48" w:rsidP="006979B4">
      <w:pPr>
        <w:autoSpaceDE w:val="0"/>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t>(</w:t>
      </w:r>
      <w:r w:rsidR="00CE26E3" w:rsidRPr="006979B4">
        <w:rPr>
          <w:rFonts w:ascii="Arial" w:hAnsi="Arial" w:cs="Arial"/>
          <w:b/>
          <w:color w:val="000000" w:themeColor="text1"/>
          <w:sz w:val="20"/>
          <w:szCs w:val="20"/>
        </w:rPr>
        <w:t>C</w:t>
      </w:r>
      <w:r w:rsidRPr="006979B4">
        <w:rPr>
          <w:rFonts w:ascii="Arial" w:hAnsi="Arial" w:cs="Arial"/>
          <w:b/>
          <w:color w:val="000000" w:themeColor="text1"/>
          <w:sz w:val="20"/>
          <w:szCs w:val="20"/>
        </w:rPr>
        <w:t>)</w:t>
      </w:r>
      <w:r w:rsidR="00EA3C58" w:rsidRPr="006979B4">
        <w:rPr>
          <w:rFonts w:ascii="Arial" w:hAnsi="Arial" w:cs="Arial"/>
          <w:color w:val="000000" w:themeColor="text1"/>
          <w:sz w:val="20"/>
          <w:szCs w:val="20"/>
        </w:rPr>
        <w:tab/>
      </w:r>
      <w:r w:rsidR="00D37349" w:rsidRPr="006979B4">
        <w:rPr>
          <w:rFonts w:ascii="Arial" w:hAnsi="Arial" w:cs="Arial"/>
          <w:b/>
          <w:color w:val="000000" w:themeColor="text1"/>
          <w:sz w:val="20"/>
          <w:szCs w:val="20"/>
        </w:rPr>
        <w:t>NUMERICAL IDENTIFIER.</w:t>
      </w:r>
      <w:r w:rsidR="006979B4">
        <w:rPr>
          <w:rFonts w:ascii="Arial" w:hAnsi="Arial" w:cs="Arial"/>
          <w:b/>
          <w:color w:val="000000" w:themeColor="text1"/>
          <w:sz w:val="20"/>
          <w:szCs w:val="20"/>
        </w:rPr>
        <w:t xml:space="preserve">  </w:t>
      </w:r>
      <w:r w:rsidR="00F12E80" w:rsidRPr="006979B4">
        <w:rPr>
          <w:rFonts w:ascii="Arial" w:hAnsi="Arial" w:cs="Arial"/>
          <w:color w:val="000000" w:themeColor="text1"/>
          <w:sz w:val="20"/>
          <w:szCs w:val="20"/>
        </w:rPr>
        <w:t xml:space="preserve">Although the FBI only requires one numerical identifier, the </w:t>
      </w:r>
      <w:r w:rsidR="006F0F86" w:rsidRPr="006979B4">
        <w:rPr>
          <w:rFonts w:ascii="Arial" w:hAnsi="Arial" w:cs="Arial"/>
          <w:color w:val="000000" w:themeColor="text1"/>
          <w:sz w:val="20"/>
          <w:szCs w:val="20"/>
        </w:rPr>
        <w:t xml:space="preserve">court </w:t>
      </w:r>
      <w:r w:rsidR="006979B4" w:rsidRPr="006979B4">
        <w:rPr>
          <w:rFonts w:ascii="Arial" w:hAnsi="Arial" w:cs="Arial"/>
          <w:color w:val="000000" w:themeColor="text1"/>
          <w:sz w:val="20"/>
          <w:szCs w:val="20"/>
        </w:rPr>
        <w:t>should provide</w:t>
      </w:r>
      <w:r w:rsidR="00080D86" w:rsidRPr="006979B4">
        <w:rPr>
          <w:rFonts w:ascii="Arial" w:hAnsi="Arial" w:cs="Arial"/>
          <w:color w:val="000000" w:themeColor="text1"/>
          <w:sz w:val="20"/>
          <w:szCs w:val="20"/>
        </w:rPr>
        <w:t xml:space="preserve"> </w:t>
      </w:r>
      <w:r w:rsidR="006F0F86" w:rsidRPr="006979B4">
        <w:rPr>
          <w:rFonts w:ascii="Arial" w:hAnsi="Arial" w:cs="Arial"/>
          <w:color w:val="000000" w:themeColor="text1"/>
          <w:sz w:val="20"/>
          <w:szCs w:val="20"/>
        </w:rPr>
        <w:t xml:space="preserve">additional numerical identifiers, </w:t>
      </w:r>
      <w:r w:rsidR="006979B4" w:rsidRPr="006979B4">
        <w:rPr>
          <w:rFonts w:ascii="Arial" w:hAnsi="Arial" w:cs="Arial"/>
          <w:color w:val="000000" w:themeColor="text1"/>
          <w:sz w:val="20"/>
          <w:szCs w:val="20"/>
        </w:rPr>
        <w:t>if available</w:t>
      </w:r>
      <w:r w:rsidR="00080D86" w:rsidRPr="006979B4">
        <w:rPr>
          <w:rFonts w:ascii="Arial" w:hAnsi="Arial" w:cs="Arial"/>
          <w:color w:val="000000" w:themeColor="text1"/>
          <w:sz w:val="20"/>
          <w:szCs w:val="20"/>
        </w:rPr>
        <w:t>, to facilitate identification of the subject of the protection order</w:t>
      </w:r>
      <w:r w:rsidR="006F0F86" w:rsidRPr="006979B4">
        <w:rPr>
          <w:rFonts w:ascii="Arial" w:hAnsi="Arial" w:cs="Arial"/>
          <w:color w:val="000000" w:themeColor="text1"/>
          <w:sz w:val="20"/>
          <w:szCs w:val="20"/>
        </w:rPr>
        <w:t>.</w:t>
      </w:r>
    </w:p>
    <w:p w14:paraId="4B837299" w14:textId="77777777" w:rsidR="00131838" w:rsidRPr="006979B4" w:rsidRDefault="00131838" w:rsidP="009630F6">
      <w:pPr>
        <w:jc w:val="both"/>
        <w:rPr>
          <w:rFonts w:ascii="Arial" w:hAnsi="Arial" w:cs="Arial"/>
          <w:color w:val="000000" w:themeColor="text1"/>
          <w:sz w:val="20"/>
          <w:szCs w:val="20"/>
        </w:rPr>
      </w:pPr>
    </w:p>
    <w:p w14:paraId="0CD039F7" w14:textId="75B0FD6A" w:rsidR="001F39DD" w:rsidRPr="006979B4" w:rsidRDefault="00080D86" w:rsidP="006979B4">
      <w:pPr>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t>(D)</w:t>
      </w:r>
      <w:r w:rsidR="007852DF" w:rsidRPr="006979B4">
        <w:rPr>
          <w:rFonts w:ascii="Arial" w:hAnsi="Arial" w:cs="Arial"/>
          <w:b/>
          <w:color w:val="000000" w:themeColor="text1"/>
          <w:sz w:val="20"/>
          <w:szCs w:val="20"/>
        </w:rPr>
        <w:tab/>
      </w:r>
      <w:r w:rsidR="00631231" w:rsidRPr="006979B4">
        <w:rPr>
          <w:rFonts w:ascii="Arial" w:hAnsi="Arial" w:cs="Arial"/>
          <w:b/>
          <w:color w:val="000000" w:themeColor="text1"/>
          <w:sz w:val="20"/>
          <w:szCs w:val="20"/>
        </w:rPr>
        <w:t>BRADY DISQUALIFIERS</w:t>
      </w:r>
      <w:r w:rsidR="006979B4">
        <w:rPr>
          <w:rFonts w:ascii="Arial" w:hAnsi="Arial" w:cs="Arial"/>
          <w:b/>
          <w:color w:val="000000" w:themeColor="text1"/>
          <w:sz w:val="20"/>
          <w:szCs w:val="20"/>
        </w:rPr>
        <w:t xml:space="preserve">.  </w:t>
      </w:r>
      <w:r w:rsidRPr="006979B4">
        <w:rPr>
          <w:rFonts w:ascii="Arial" w:hAnsi="Arial" w:cs="Arial"/>
          <w:color w:val="000000" w:themeColor="text1"/>
          <w:sz w:val="20"/>
          <w:szCs w:val="20"/>
        </w:rPr>
        <w:t xml:space="preserve">All of the following requirements must be met to result in firearms disability </w:t>
      </w:r>
      <w:r w:rsidR="00FC4378" w:rsidRPr="006979B4">
        <w:rPr>
          <w:rFonts w:ascii="Arial" w:hAnsi="Arial" w:cs="Arial"/>
          <w:color w:val="000000" w:themeColor="text1"/>
          <w:sz w:val="20"/>
          <w:szCs w:val="20"/>
        </w:rPr>
        <w:t>pursuant to</w:t>
      </w:r>
      <w:r w:rsidR="00010399" w:rsidRPr="006979B4">
        <w:rPr>
          <w:rFonts w:ascii="Arial" w:hAnsi="Arial" w:cs="Arial"/>
          <w:color w:val="000000" w:themeColor="text1"/>
          <w:sz w:val="20"/>
          <w:szCs w:val="20"/>
        </w:rPr>
        <w:t xml:space="preserve"> 18 U.S.C. </w:t>
      </w:r>
      <w:r w:rsidR="00B0732C" w:rsidRPr="006979B4">
        <w:rPr>
          <w:rFonts w:ascii="Arial" w:hAnsi="Arial" w:cs="Arial"/>
          <w:color w:val="000000" w:themeColor="text1"/>
          <w:sz w:val="20"/>
          <w:szCs w:val="20"/>
        </w:rPr>
        <w:t>922(g)(8):</w:t>
      </w:r>
    </w:p>
    <w:p w14:paraId="2B4C7F2A" w14:textId="77777777" w:rsidR="00B0732C" w:rsidRPr="006979B4" w:rsidRDefault="00B0732C" w:rsidP="006F0F86">
      <w:pPr>
        <w:autoSpaceDE w:val="0"/>
        <w:ind w:left="720" w:hanging="720"/>
        <w:jc w:val="both"/>
        <w:rPr>
          <w:rFonts w:ascii="Arial" w:hAnsi="Arial" w:cs="Arial"/>
          <w:color w:val="000000" w:themeColor="text1"/>
          <w:sz w:val="20"/>
          <w:szCs w:val="20"/>
        </w:rPr>
      </w:pPr>
    </w:p>
    <w:p w14:paraId="30B73E35" w14:textId="77777777" w:rsidR="00B0732C" w:rsidRPr="006979B4" w:rsidRDefault="00B0732C" w:rsidP="00B0732C">
      <w:pPr>
        <w:pStyle w:val="Default"/>
        <w:numPr>
          <w:ilvl w:val="0"/>
          <w:numId w:val="17"/>
        </w:numPr>
        <w:jc w:val="both"/>
        <w:rPr>
          <w:rFonts w:ascii="Arial" w:hAnsi="Arial" w:cs="Arial"/>
          <w:color w:val="auto"/>
          <w:sz w:val="20"/>
          <w:szCs w:val="20"/>
        </w:rPr>
      </w:pPr>
      <w:r w:rsidRPr="006979B4">
        <w:rPr>
          <w:rFonts w:ascii="Arial" w:hAnsi="Arial" w:cs="Arial"/>
          <w:color w:val="auto"/>
          <w:sz w:val="20"/>
          <w:szCs w:val="20"/>
        </w:rPr>
        <w:t>Existence of an intimate relationship between the protected parties and Respondent</w:t>
      </w:r>
      <w:r w:rsidR="004738A0" w:rsidRPr="006979B4">
        <w:rPr>
          <w:rFonts w:ascii="Arial" w:hAnsi="Arial" w:cs="Arial"/>
          <w:color w:val="auto"/>
          <w:sz w:val="20"/>
          <w:szCs w:val="20"/>
        </w:rPr>
        <w:t xml:space="preserve"> or Defendant</w:t>
      </w:r>
      <w:r w:rsidRPr="006979B4">
        <w:rPr>
          <w:rFonts w:ascii="Arial" w:hAnsi="Arial" w:cs="Arial"/>
          <w:color w:val="auto"/>
          <w:sz w:val="20"/>
          <w:szCs w:val="20"/>
        </w:rPr>
        <w:t>, i.e., spouse, former spouse, an individual who cohabits or has cohabited with Respondent</w:t>
      </w:r>
      <w:r w:rsidR="004738A0" w:rsidRPr="006979B4">
        <w:rPr>
          <w:rFonts w:ascii="Arial" w:hAnsi="Arial" w:cs="Arial"/>
          <w:color w:val="auto"/>
          <w:sz w:val="20"/>
          <w:szCs w:val="20"/>
        </w:rPr>
        <w:t xml:space="preserve"> or Defendant</w:t>
      </w:r>
      <w:r w:rsidRPr="006979B4">
        <w:rPr>
          <w:rFonts w:ascii="Arial" w:hAnsi="Arial" w:cs="Arial"/>
          <w:color w:val="auto"/>
          <w:sz w:val="20"/>
          <w:szCs w:val="20"/>
        </w:rPr>
        <w:t xml:space="preserve">, and an individual who is a parent of a child of the </w:t>
      </w:r>
      <w:r w:rsidR="004738A0" w:rsidRPr="006979B4">
        <w:rPr>
          <w:rFonts w:ascii="Arial" w:hAnsi="Arial" w:cs="Arial"/>
          <w:color w:val="auto"/>
          <w:sz w:val="20"/>
          <w:szCs w:val="20"/>
        </w:rPr>
        <w:t>Respondent or Defendant</w:t>
      </w:r>
      <w:r w:rsidRPr="006979B4">
        <w:rPr>
          <w:rFonts w:ascii="Arial" w:hAnsi="Arial" w:cs="Arial"/>
          <w:color w:val="auto"/>
          <w:sz w:val="20"/>
          <w:szCs w:val="20"/>
        </w:rPr>
        <w:t>;</w:t>
      </w:r>
    </w:p>
    <w:p w14:paraId="00DA49D4" w14:textId="77777777" w:rsidR="00B0732C" w:rsidRPr="006979B4" w:rsidRDefault="00B0732C" w:rsidP="00B0732C">
      <w:pPr>
        <w:pStyle w:val="Default"/>
        <w:rPr>
          <w:rFonts w:ascii="Arial" w:hAnsi="Arial" w:cs="Arial"/>
          <w:color w:val="auto"/>
          <w:sz w:val="20"/>
          <w:szCs w:val="20"/>
        </w:rPr>
      </w:pPr>
    </w:p>
    <w:p w14:paraId="514F03EF" w14:textId="21F6B42F" w:rsidR="00B0732C" w:rsidRPr="006979B4" w:rsidRDefault="00B0732C" w:rsidP="00B0732C">
      <w:pPr>
        <w:pStyle w:val="Default"/>
        <w:numPr>
          <w:ilvl w:val="0"/>
          <w:numId w:val="17"/>
        </w:numPr>
        <w:jc w:val="both"/>
        <w:rPr>
          <w:rFonts w:ascii="Arial" w:hAnsi="Arial" w:cs="Arial"/>
          <w:color w:val="auto"/>
          <w:sz w:val="20"/>
          <w:szCs w:val="20"/>
        </w:rPr>
      </w:pPr>
      <w:r w:rsidRPr="006979B4">
        <w:rPr>
          <w:rFonts w:ascii="Arial" w:hAnsi="Arial" w:cs="Arial"/>
          <w:color w:val="auto"/>
          <w:sz w:val="20"/>
          <w:szCs w:val="20"/>
        </w:rPr>
        <w:t xml:space="preserve">Respondent </w:t>
      </w:r>
      <w:r w:rsidR="004738A0" w:rsidRPr="006979B4">
        <w:rPr>
          <w:rFonts w:ascii="Arial" w:hAnsi="Arial" w:cs="Arial"/>
          <w:color w:val="auto"/>
          <w:sz w:val="20"/>
          <w:szCs w:val="20"/>
        </w:rPr>
        <w:t xml:space="preserve">or Defendant </w:t>
      </w:r>
      <w:r w:rsidRPr="006979B4">
        <w:rPr>
          <w:rFonts w:ascii="Arial" w:hAnsi="Arial" w:cs="Arial"/>
          <w:color w:val="auto"/>
          <w:sz w:val="20"/>
          <w:szCs w:val="20"/>
        </w:rPr>
        <w:t>had actual notice of the hearing and an opportunity to participate;</w:t>
      </w:r>
    </w:p>
    <w:p w14:paraId="5F56D153" w14:textId="77777777" w:rsidR="00B0732C" w:rsidRPr="006979B4" w:rsidRDefault="00B0732C" w:rsidP="00B0732C">
      <w:pPr>
        <w:pStyle w:val="Default"/>
        <w:rPr>
          <w:rFonts w:ascii="Arial" w:hAnsi="Arial" w:cs="Arial"/>
          <w:color w:val="auto"/>
          <w:sz w:val="20"/>
          <w:szCs w:val="20"/>
        </w:rPr>
      </w:pPr>
    </w:p>
    <w:p w14:paraId="20A938DE" w14:textId="106B3F7A" w:rsidR="00B0732C" w:rsidRPr="006979B4" w:rsidRDefault="00B0732C" w:rsidP="00B0732C">
      <w:pPr>
        <w:pStyle w:val="Default"/>
        <w:numPr>
          <w:ilvl w:val="0"/>
          <w:numId w:val="17"/>
        </w:numPr>
        <w:jc w:val="both"/>
        <w:rPr>
          <w:rFonts w:ascii="Arial" w:hAnsi="Arial" w:cs="Arial"/>
          <w:color w:val="auto"/>
          <w:sz w:val="20"/>
          <w:szCs w:val="20"/>
        </w:rPr>
      </w:pPr>
      <w:r w:rsidRPr="006979B4">
        <w:rPr>
          <w:rFonts w:ascii="Arial" w:hAnsi="Arial" w:cs="Arial"/>
          <w:color w:val="auto"/>
          <w:sz w:val="20"/>
          <w:szCs w:val="20"/>
        </w:rPr>
        <w:t xml:space="preserve">The court made a finding in the order that Respondent </w:t>
      </w:r>
      <w:r w:rsidR="004738A0" w:rsidRPr="006979B4">
        <w:rPr>
          <w:rFonts w:ascii="Arial" w:hAnsi="Arial" w:cs="Arial"/>
          <w:color w:val="auto"/>
          <w:sz w:val="20"/>
          <w:szCs w:val="20"/>
        </w:rPr>
        <w:t xml:space="preserve">or Defendant </w:t>
      </w:r>
      <w:r w:rsidRPr="006979B4">
        <w:rPr>
          <w:rFonts w:ascii="Arial" w:hAnsi="Arial" w:cs="Arial"/>
          <w:color w:val="auto"/>
          <w:sz w:val="20"/>
          <w:szCs w:val="20"/>
        </w:rPr>
        <w:t xml:space="preserve">poses a credible threat of harm or the order explicitly prohibits Respondent </w:t>
      </w:r>
      <w:r w:rsidR="004738A0" w:rsidRPr="006979B4">
        <w:rPr>
          <w:rFonts w:ascii="Arial" w:hAnsi="Arial" w:cs="Arial"/>
          <w:color w:val="auto"/>
          <w:sz w:val="20"/>
          <w:szCs w:val="20"/>
        </w:rPr>
        <w:t xml:space="preserve">or Defendant </w:t>
      </w:r>
      <w:r w:rsidRPr="006979B4">
        <w:rPr>
          <w:rFonts w:ascii="Arial" w:hAnsi="Arial" w:cs="Arial"/>
          <w:color w:val="auto"/>
          <w:sz w:val="20"/>
          <w:szCs w:val="20"/>
        </w:rPr>
        <w:t>from the use, attempted use, or threatened use of physical force against an intimate partner or child.</w:t>
      </w:r>
    </w:p>
    <w:p w14:paraId="16F75CB7" w14:textId="77777777" w:rsidR="00554462" w:rsidRPr="006979B4" w:rsidRDefault="00554462" w:rsidP="00554462">
      <w:pPr>
        <w:pStyle w:val="Default"/>
        <w:ind w:left="1500"/>
        <w:jc w:val="both"/>
        <w:rPr>
          <w:rFonts w:ascii="Arial" w:hAnsi="Arial" w:cs="Arial"/>
          <w:color w:val="auto"/>
          <w:sz w:val="20"/>
          <w:szCs w:val="20"/>
        </w:rPr>
      </w:pPr>
    </w:p>
    <w:p w14:paraId="2AAC9792" w14:textId="77777777" w:rsidR="00B0732C" w:rsidRDefault="004738A0" w:rsidP="00010399">
      <w:pPr>
        <w:ind w:left="720"/>
        <w:jc w:val="both"/>
        <w:rPr>
          <w:rFonts w:ascii="Arial" w:hAnsi="Arial" w:cs="Arial"/>
          <w:sz w:val="20"/>
          <w:szCs w:val="20"/>
        </w:rPr>
      </w:pPr>
      <w:r w:rsidRPr="006979B4">
        <w:rPr>
          <w:rFonts w:ascii="Arial" w:hAnsi="Arial" w:cs="Arial"/>
          <w:sz w:val="20"/>
          <w:szCs w:val="20"/>
        </w:rPr>
        <w:t xml:space="preserve">In addition to the firearms and ammunition prohibition per 18 U.S.C. 922(g)(8), a </w:t>
      </w:r>
      <w:r w:rsidR="00B0732C" w:rsidRPr="006979B4">
        <w:rPr>
          <w:rFonts w:ascii="Arial" w:hAnsi="Arial" w:cs="Arial"/>
          <w:sz w:val="20"/>
          <w:szCs w:val="20"/>
        </w:rPr>
        <w:t xml:space="preserve">Respondent </w:t>
      </w:r>
      <w:r w:rsidRPr="006979B4">
        <w:rPr>
          <w:rFonts w:ascii="Arial" w:hAnsi="Arial" w:cs="Arial"/>
          <w:sz w:val="20"/>
          <w:szCs w:val="20"/>
        </w:rPr>
        <w:t xml:space="preserve">or Defendant </w:t>
      </w:r>
      <w:r w:rsidR="00B0732C" w:rsidRPr="006979B4">
        <w:rPr>
          <w:rFonts w:ascii="Arial" w:hAnsi="Arial" w:cs="Arial"/>
          <w:sz w:val="20"/>
          <w:szCs w:val="20"/>
        </w:rPr>
        <w:t xml:space="preserve">may be firearms and ammunition disqualified as result of other circumstances, </w:t>
      </w:r>
      <w:r w:rsidRPr="006979B4">
        <w:rPr>
          <w:rFonts w:ascii="Arial" w:hAnsi="Arial" w:cs="Arial"/>
          <w:sz w:val="20"/>
          <w:szCs w:val="20"/>
        </w:rPr>
        <w:t>e.g.</w:t>
      </w:r>
      <w:r w:rsidR="00B0732C" w:rsidRPr="006979B4">
        <w:rPr>
          <w:rFonts w:ascii="Arial" w:hAnsi="Arial" w:cs="Arial"/>
          <w:sz w:val="20"/>
          <w:szCs w:val="20"/>
        </w:rPr>
        <w:t xml:space="preserve">, </w:t>
      </w:r>
      <w:r w:rsidR="00010399" w:rsidRPr="006979B4">
        <w:rPr>
          <w:rFonts w:ascii="Arial" w:hAnsi="Arial" w:cs="Arial"/>
          <w:sz w:val="20"/>
          <w:szCs w:val="20"/>
        </w:rPr>
        <w:t>18 U.S.C. 922(g)(1) through (9), state law, or a court order.</w:t>
      </w:r>
    </w:p>
    <w:p w14:paraId="3A3F93A2" w14:textId="77777777" w:rsidR="006979B4" w:rsidRPr="006979B4" w:rsidRDefault="006979B4" w:rsidP="00010399">
      <w:pPr>
        <w:ind w:left="720"/>
        <w:jc w:val="both"/>
        <w:rPr>
          <w:rFonts w:ascii="Arial" w:hAnsi="Arial" w:cs="Arial"/>
          <w:sz w:val="20"/>
          <w:szCs w:val="20"/>
        </w:rPr>
      </w:pPr>
    </w:p>
    <w:p w14:paraId="340F6E4A" w14:textId="7D6EDAF9" w:rsidR="007C0AC9" w:rsidRPr="006979B4" w:rsidRDefault="00010399" w:rsidP="006979B4">
      <w:pPr>
        <w:autoSpaceDE w:val="0"/>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lastRenderedPageBreak/>
        <w:t>(E)</w:t>
      </w:r>
      <w:r w:rsidR="00810B68" w:rsidRPr="006979B4">
        <w:rPr>
          <w:rFonts w:ascii="Arial" w:hAnsi="Arial" w:cs="Arial"/>
          <w:color w:val="000000" w:themeColor="text1"/>
          <w:sz w:val="20"/>
          <w:szCs w:val="20"/>
        </w:rPr>
        <w:tab/>
      </w:r>
      <w:r w:rsidR="00B700DE" w:rsidRPr="006979B4">
        <w:rPr>
          <w:rFonts w:ascii="Arial" w:hAnsi="Arial" w:cs="Arial"/>
          <w:b/>
          <w:color w:val="000000" w:themeColor="text1"/>
          <w:sz w:val="20"/>
          <w:szCs w:val="20"/>
        </w:rPr>
        <w:t xml:space="preserve">DATE </w:t>
      </w:r>
      <w:r w:rsidR="00086DCF" w:rsidRPr="006979B4">
        <w:rPr>
          <w:rFonts w:ascii="Arial" w:hAnsi="Arial" w:cs="Arial"/>
          <w:b/>
          <w:color w:val="000000" w:themeColor="text1"/>
          <w:sz w:val="20"/>
          <w:szCs w:val="20"/>
        </w:rPr>
        <w:t>OF</w:t>
      </w:r>
      <w:r w:rsidR="00B700DE" w:rsidRPr="006979B4">
        <w:rPr>
          <w:rFonts w:ascii="Arial" w:hAnsi="Arial" w:cs="Arial"/>
          <w:b/>
          <w:color w:val="000000" w:themeColor="text1"/>
          <w:sz w:val="20"/>
          <w:szCs w:val="20"/>
        </w:rPr>
        <w:t xml:space="preserve"> ORDER AND EXPIRATION </w:t>
      </w:r>
      <w:r w:rsidR="00086DCF" w:rsidRPr="006979B4">
        <w:rPr>
          <w:rFonts w:ascii="Arial" w:hAnsi="Arial" w:cs="Arial"/>
          <w:b/>
          <w:color w:val="000000" w:themeColor="text1"/>
          <w:sz w:val="20"/>
          <w:szCs w:val="20"/>
        </w:rPr>
        <w:t xml:space="preserve">OF </w:t>
      </w:r>
      <w:r w:rsidR="00B700DE" w:rsidRPr="006979B4">
        <w:rPr>
          <w:rFonts w:ascii="Arial" w:hAnsi="Arial" w:cs="Arial"/>
          <w:b/>
          <w:color w:val="000000" w:themeColor="text1"/>
          <w:sz w:val="20"/>
          <w:szCs w:val="20"/>
        </w:rPr>
        <w:t>ORDER</w:t>
      </w:r>
      <w:r w:rsidR="0066410D" w:rsidRPr="006979B4">
        <w:rPr>
          <w:rFonts w:ascii="Arial" w:hAnsi="Arial" w:cs="Arial"/>
          <w:b/>
          <w:color w:val="000000" w:themeColor="text1"/>
          <w:sz w:val="20"/>
          <w:szCs w:val="20"/>
        </w:rPr>
        <w:t>.</w:t>
      </w:r>
      <w:r w:rsidR="0066410D" w:rsidRPr="006979B4">
        <w:rPr>
          <w:rFonts w:ascii="Arial" w:hAnsi="Arial" w:cs="Arial"/>
          <w:color w:val="000000" w:themeColor="text1"/>
          <w:sz w:val="20"/>
          <w:szCs w:val="20"/>
        </w:rPr>
        <w:t xml:space="preserve">  </w:t>
      </w:r>
      <w:r w:rsidR="006979B4" w:rsidRPr="006979B4">
        <w:rPr>
          <w:rFonts w:ascii="Arial" w:hAnsi="Arial" w:cs="Arial"/>
          <w:color w:val="000000" w:themeColor="text1"/>
          <w:sz w:val="20"/>
          <w:szCs w:val="20"/>
        </w:rPr>
        <w:t>The NCIC</w:t>
      </w:r>
      <w:r w:rsidRPr="006979B4">
        <w:rPr>
          <w:rFonts w:ascii="Arial" w:hAnsi="Arial" w:cs="Arial"/>
          <w:color w:val="000000" w:themeColor="text1"/>
          <w:sz w:val="20"/>
          <w:szCs w:val="20"/>
        </w:rPr>
        <w:t xml:space="preserve"> </w:t>
      </w:r>
      <w:r w:rsidR="00086DCF" w:rsidRPr="006979B4">
        <w:rPr>
          <w:rFonts w:ascii="Arial" w:hAnsi="Arial" w:cs="Arial"/>
          <w:color w:val="000000" w:themeColor="text1"/>
          <w:sz w:val="20"/>
          <w:szCs w:val="20"/>
        </w:rPr>
        <w:t xml:space="preserve">protection </w:t>
      </w:r>
      <w:r w:rsidR="006979B4" w:rsidRPr="006979B4">
        <w:rPr>
          <w:rFonts w:ascii="Arial" w:hAnsi="Arial" w:cs="Arial"/>
          <w:color w:val="000000" w:themeColor="text1"/>
          <w:sz w:val="20"/>
          <w:szCs w:val="20"/>
        </w:rPr>
        <w:t>order database</w:t>
      </w:r>
      <w:r w:rsidRPr="006979B4">
        <w:rPr>
          <w:rFonts w:ascii="Arial" w:hAnsi="Arial" w:cs="Arial"/>
          <w:color w:val="000000" w:themeColor="text1"/>
          <w:sz w:val="20"/>
          <w:szCs w:val="20"/>
        </w:rPr>
        <w:t xml:space="preserve"> will automatically render a record inactive on the order’s expiration </w:t>
      </w:r>
      <w:r w:rsidR="006979B4" w:rsidRPr="006979B4">
        <w:rPr>
          <w:rFonts w:ascii="Arial" w:hAnsi="Arial" w:cs="Arial"/>
          <w:color w:val="000000" w:themeColor="text1"/>
          <w:sz w:val="20"/>
          <w:szCs w:val="20"/>
        </w:rPr>
        <w:t>date.</w:t>
      </w:r>
      <w:r w:rsidR="00086DCF" w:rsidRPr="006979B4">
        <w:rPr>
          <w:rFonts w:ascii="Arial" w:hAnsi="Arial" w:cs="Arial"/>
          <w:color w:val="000000" w:themeColor="text1"/>
          <w:sz w:val="20"/>
          <w:szCs w:val="20"/>
        </w:rPr>
        <w:t xml:space="preserve"> </w:t>
      </w:r>
      <w:r w:rsidR="00A62DB8" w:rsidRPr="006979B4">
        <w:rPr>
          <w:rFonts w:ascii="Arial" w:hAnsi="Arial" w:cs="Arial"/>
          <w:color w:val="000000" w:themeColor="text1"/>
          <w:sz w:val="20"/>
          <w:szCs w:val="20"/>
        </w:rPr>
        <w:t xml:space="preserve"> Protection </w:t>
      </w:r>
      <w:r w:rsidR="00C366F8" w:rsidRPr="006979B4">
        <w:rPr>
          <w:rFonts w:ascii="Arial" w:hAnsi="Arial" w:cs="Arial"/>
          <w:color w:val="000000" w:themeColor="text1"/>
          <w:sz w:val="20"/>
          <w:szCs w:val="20"/>
        </w:rPr>
        <w:t xml:space="preserve">orders issued pursuant to </w:t>
      </w:r>
      <w:r w:rsidR="00A62DB8" w:rsidRPr="006979B4">
        <w:rPr>
          <w:rFonts w:ascii="Arial" w:hAnsi="Arial" w:cs="Arial"/>
          <w:color w:val="000000" w:themeColor="text1"/>
          <w:sz w:val="20"/>
          <w:szCs w:val="20"/>
        </w:rPr>
        <w:t xml:space="preserve">R.C. </w:t>
      </w:r>
      <w:r w:rsidR="00DC7E2D" w:rsidRPr="006979B4">
        <w:rPr>
          <w:rFonts w:ascii="Arial" w:hAnsi="Arial" w:cs="Arial"/>
          <w:color w:val="000000" w:themeColor="text1"/>
          <w:sz w:val="20"/>
          <w:szCs w:val="20"/>
        </w:rPr>
        <w:t>2903.213</w:t>
      </w:r>
      <w:r w:rsidR="00A62DB8" w:rsidRPr="006979B4">
        <w:rPr>
          <w:rFonts w:ascii="Arial" w:hAnsi="Arial" w:cs="Arial"/>
          <w:color w:val="000000" w:themeColor="text1"/>
          <w:sz w:val="20"/>
          <w:szCs w:val="20"/>
        </w:rPr>
        <w:t xml:space="preserve"> </w:t>
      </w:r>
      <w:r w:rsidR="006979B4" w:rsidRPr="006979B4">
        <w:rPr>
          <w:rFonts w:ascii="Arial" w:hAnsi="Arial" w:cs="Arial"/>
          <w:color w:val="000000" w:themeColor="text1"/>
          <w:sz w:val="20"/>
          <w:szCs w:val="20"/>
        </w:rPr>
        <w:t>or 2919.26</w:t>
      </w:r>
      <w:r w:rsidR="007C0AC9" w:rsidRPr="006979B4">
        <w:rPr>
          <w:rFonts w:ascii="Arial" w:hAnsi="Arial" w:cs="Arial"/>
          <w:color w:val="000000" w:themeColor="text1"/>
          <w:sz w:val="20"/>
          <w:szCs w:val="20"/>
        </w:rPr>
        <w:t xml:space="preserve"> may indicate “NONEXP</w:t>
      </w:r>
      <w:r w:rsidR="00C366F8" w:rsidRPr="006979B4">
        <w:rPr>
          <w:rFonts w:ascii="Arial" w:hAnsi="Arial" w:cs="Arial"/>
          <w:color w:val="000000" w:themeColor="text1"/>
          <w:sz w:val="20"/>
          <w:szCs w:val="20"/>
        </w:rPr>
        <w:t>.</w:t>
      </w:r>
      <w:r w:rsidR="007C0AC9" w:rsidRPr="006979B4">
        <w:rPr>
          <w:rFonts w:ascii="Arial" w:hAnsi="Arial" w:cs="Arial"/>
          <w:color w:val="000000" w:themeColor="text1"/>
          <w:sz w:val="20"/>
          <w:szCs w:val="20"/>
        </w:rPr>
        <w:t>”</w:t>
      </w:r>
      <w:r w:rsidR="005D3A6D">
        <w:rPr>
          <w:rFonts w:ascii="Arial" w:hAnsi="Arial" w:cs="Arial"/>
          <w:color w:val="000000" w:themeColor="text1"/>
          <w:sz w:val="20"/>
          <w:szCs w:val="20"/>
        </w:rPr>
        <w:t xml:space="preserve"> </w:t>
      </w:r>
      <w:r w:rsidR="007C0AC9" w:rsidRPr="006979B4">
        <w:rPr>
          <w:rFonts w:ascii="Arial" w:hAnsi="Arial" w:cs="Arial"/>
          <w:color w:val="000000" w:themeColor="text1"/>
          <w:sz w:val="20"/>
          <w:szCs w:val="20"/>
        </w:rPr>
        <w:t xml:space="preserve"> </w:t>
      </w:r>
      <w:r w:rsidR="00C366F8" w:rsidRPr="006979B4">
        <w:rPr>
          <w:rFonts w:ascii="Arial" w:hAnsi="Arial" w:cs="Arial"/>
          <w:color w:val="000000" w:themeColor="text1"/>
          <w:sz w:val="20"/>
          <w:szCs w:val="20"/>
        </w:rPr>
        <w:t xml:space="preserve">Upon disposition of the criminal case or the issuance of a civil protection order arising out of the same facts, the </w:t>
      </w:r>
      <w:r w:rsidR="007C0AC9" w:rsidRPr="006979B4">
        <w:rPr>
          <w:rFonts w:ascii="Arial" w:hAnsi="Arial" w:cs="Arial"/>
          <w:color w:val="000000" w:themeColor="text1"/>
          <w:sz w:val="20"/>
          <w:szCs w:val="20"/>
        </w:rPr>
        <w:t xml:space="preserve">court </w:t>
      </w:r>
      <w:r w:rsidR="006979B4" w:rsidRPr="006979B4">
        <w:rPr>
          <w:rFonts w:ascii="Arial" w:hAnsi="Arial" w:cs="Arial"/>
          <w:color w:val="000000" w:themeColor="text1"/>
          <w:sz w:val="20"/>
          <w:szCs w:val="20"/>
        </w:rPr>
        <w:t>must send</w:t>
      </w:r>
      <w:r w:rsidR="00C366F8" w:rsidRPr="006979B4">
        <w:rPr>
          <w:rFonts w:ascii="Arial" w:hAnsi="Arial" w:cs="Arial"/>
          <w:color w:val="000000" w:themeColor="text1"/>
          <w:sz w:val="20"/>
          <w:szCs w:val="20"/>
        </w:rPr>
        <w:t xml:space="preserve"> </w:t>
      </w:r>
      <w:r w:rsidR="007C0AC9" w:rsidRPr="006979B4">
        <w:rPr>
          <w:rFonts w:ascii="Arial" w:hAnsi="Arial" w:cs="Arial"/>
          <w:color w:val="000000" w:themeColor="text1"/>
          <w:sz w:val="20"/>
          <w:szCs w:val="20"/>
        </w:rPr>
        <w:t xml:space="preserve">to law enforcement another Form 10-A </w:t>
      </w:r>
      <w:r w:rsidR="006979B4" w:rsidRPr="006979B4">
        <w:rPr>
          <w:rFonts w:ascii="Arial" w:hAnsi="Arial" w:cs="Arial"/>
          <w:color w:val="000000" w:themeColor="text1"/>
          <w:sz w:val="20"/>
          <w:szCs w:val="20"/>
        </w:rPr>
        <w:t>indicating Removal</w:t>
      </w:r>
      <w:r w:rsidR="00B178AA" w:rsidRPr="006979B4">
        <w:rPr>
          <w:rFonts w:ascii="Arial" w:hAnsi="Arial" w:cs="Arial"/>
          <w:color w:val="000000" w:themeColor="text1"/>
          <w:sz w:val="20"/>
          <w:szCs w:val="20"/>
        </w:rPr>
        <w:t xml:space="preserve"> </w:t>
      </w:r>
      <w:r w:rsidR="007C0AC9" w:rsidRPr="006979B4">
        <w:rPr>
          <w:rFonts w:ascii="Arial" w:hAnsi="Arial" w:cs="Arial"/>
          <w:color w:val="000000" w:themeColor="text1"/>
          <w:sz w:val="20"/>
          <w:szCs w:val="20"/>
        </w:rPr>
        <w:t xml:space="preserve">from the </w:t>
      </w:r>
      <w:r w:rsidR="006979B4" w:rsidRPr="006979B4">
        <w:rPr>
          <w:rFonts w:ascii="Arial" w:hAnsi="Arial" w:cs="Arial"/>
          <w:color w:val="000000" w:themeColor="text1"/>
          <w:sz w:val="20"/>
          <w:szCs w:val="20"/>
        </w:rPr>
        <w:t>NCIC and</w:t>
      </w:r>
      <w:r w:rsidR="00C366F8" w:rsidRPr="006979B4">
        <w:rPr>
          <w:rFonts w:ascii="Arial" w:hAnsi="Arial" w:cs="Arial"/>
          <w:color w:val="000000" w:themeColor="text1"/>
          <w:sz w:val="20"/>
          <w:szCs w:val="20"/>
        </w:rPr>
        <w:t xml:space="preserve"> state the expiration date of the </w:t>
      </w:r>
      <w:r w:rsidR="007C0AC9" w:rsidRPr="006979B4">
        <w:rPr>
          <w:rFonts w:ascii="Arial" w:hAnsi="Arial" w:cs="Arial"/>
          <w:color w:val="000000" w:themeColor="text1"/>
          <w:sz w:val="20"/>
          <w:szCs w:val="20"/>
        </w:rPr>
        <w:t>order.</w:t>
      </w:r>
    </w:p>
    <w:p w14:paraId="4F06EED0" w14:textId="77777777" w:rsidR="00D65569" w:rsidRPr="006979B4" w:rsidRDefault="00D65569" w:rsidP="00A66FCF">
      <w:pPr>
        <w:ind w:left="720" w:hanging="720"/>
        <w:jc w:val="both"/>
        <w:rPr>
          <w:rFonts w:ascii="Arial" w:hAnsi="Arial" w:cs="Arial"/>
          <w:color w:val="000000" w:themeColor="text1"/>
          <w:sz w:val="20"/>
          <w:szCs w:val="20"/>
        </w:rPr>
      </w:pPr>
    </w:p>
    <w:p w14:paraId="58048AE9" w14:textId="77777777" w:rsidR="001F39DD" w:rsidRPr="006979B4" w:rsidRDefault="001A724D" w:rsidP="000A48A0">
      <w:pPr>
        <w:tabs>
          <w:tab w:val="left" w:pos="720"/>
        </w:tabs>
        <w:autoSpaceDE w:val="0"/>
        <w:ind w:left="720" w:hanging="720"/>
        <w:jc w:val="both"/>
        <w:rPr>
          <w:rFonts w:ascii="Arial" w:hAnsi="Arial" w:cs="Arial"/>
          <w:color w:val="000000" w:themeColor="text1"/>
          <w:sz w:val="20"/>
          <w:szCs w:val="20"/>
        </w:rPr>
      </w:pPr>
      <w:r w:rsidRPr="006979B4">
        <w:rPr>
          <w:rFonts w:ascii="Arial" w:hAnsi="Arial" w:cs="Arial"/>
          <w:b/>
          <w:color w:val="000000" w:themeColor="text1"/>
          <w:sz w:val="20"/>
          <w:szCs w:val="20"/>
        </w:rPr>
        <w:t>(F)</w:t>
      </w:r>
      <w:r w:rsidR="000A48A0" w:rsidRPr="006979B4">
        <w:rPr>
          <w:rFonts w:ascii="Arial" w:hAnsi="Arial" w:cs="Arial"/>
          <w:color w:val="000000" w:themeColor="text1"/>
          <w:sz w:val="20"/>
          <w:szCs w:val="20"/>
        </w:rPr>
        <w:tab/>
      </w:r>
      <w:r w:rsidR="002D0F6A" w:rsidRPr="006979B4">
        <w:rPr>
          <w:rFonts w:ascii="Arial" w:hAnsi="Arial" w:cs="Arial"/>
          <w:b/>
          <w:color w:val="000000" w:themeColor="text1"/>
          <w:sz w:val="20"/>
          <w:szCs w:val="20"/>
        </w:rPr>
        <w:t>TERMS</w:t>
      </w:r>
      <w:r w:rsidR="002D0F6A" w:rsidRPr="006979B4">
        <w:rPr>
          <w:rFonts w:ascii="Arial" w:hAnsi="Arial" w:cs="Arial"/>
          <w:b/>
          <w:sz w:val="20"/>
          <w:szCs w:val="20"/>
        </w:rPr>
        <w:t xml:space="preserve"> </w:t>
      </w:r>
      <w:r w:rsidR="002D0F6A" w:rsidRPr="006979B4">
        <w:rPr>
          <w:rFonts w:ascii="Arial" w:hAnsi="Arial" w:cs="Arial"/>
          <w:b/>
          <w:color w:val="000000" w:themeColor="text1"/>
          <w:sz w:val="20"/>
          <w:szCs w:val="20"/>
        </w:rPr>
        <w:t>OF ORDER</w:t>
      </w:r>
      <w:r w:rsidR="00CF0D7F" w:rsidRPr="006979B4">
        <w:rPr>
          <w:rFonts w:ascii="Arial" w:hAnsi="Arial" w:cs="Arial"/>
          <w:b/>
          <w:color w:val="000000" w:themeColor="text1"/>
          <w:sz w:val="20"/>
          <w:szCs w:val="20"/>
        </w:rPr>
        <w:t>.</w:t>
      </w:r>
      <w:r w:rsidR="00BA7CB6" w:rsidRPr="006979B4">
        <w:rPr>
          <w:rFonts w:ascii="Arial" w:hAnsi="Arial" w:cs="Arial"/>
          <w:color w:val="000000" w:themeColor="text1"/>
          <w:sz w:val="20"/>
          <w:szCs w:val="20"/>
        </w:rPr>
        <w:t xml:space="preserve">  T</w:t>
      </w:r>
      <w:r w:rsidR="000A7802" w:rsidRPr="006979B4">
        <w:rPr>
          <w:rFonts w:ascii="Arial" w:hAnsi="Arial" w:cs="Arial"/>
          <w:color w:val="000000" w:themeColor="text1"/>
          <w:sz w:val="20"/>
          <w:szCs w:val="20"/>
        </w:rPr>
        <w:t xml:space="preserve">he court must check </w:t>
      </w:r>
      <w:r w:rsidR="00907FF7" w:rsidRPr="006979B4">
        <w:rPr>
          <w:rFonts w:ascii="Arial" w:hAnsi="Arial" w:cs="Arial"/>
          <w:color w:val="000000" w:themeColor="text1"/>
          <w:sz w:val="20"/>
          <w:szCs w:val="20"/>
        </w:rPr>
        <w:t xml:space="preserve">every box that corresponds to </w:t>
      </w:r>
      <w:r w:rsidRPr="006979B4">
        <w:rPr>
          <w:rFonts w:ascii="Arial" w:hAnsi="Arial" w:cs="Arial"/>
          <w:color w:val="000000" w:themeColor="text1"/>
          <w:sz w:val="20"/>
          <w:szCs w:val="20"/>
        </w:rPr>
        <w:t xml:space="preserve">the </w:t>
      </w:r>
      <w:r w:rsidR="00D80A92" w:rsidRPr="006979B4">
        <w:rPr>
          <w:rFonts w:ascii="Arial" w:hAnsi="Arial" w:cs="Arial"/>
          <w:color w:val="000000" w:themeColor="text1"/>
          <w:sz w:val="20"/>
          <w:szCs w:val="20"/>
        </w:rPr>
        <w:t xml:space="preserve">terms of </w:t>
      </w:r>
      <w:r w:rsidR="00907FF7" w:rsidRPr="006979B4">
        <w:rPr>
          <w:rFonts w:ascii="Arial" w:hAnsi="Arial" w:cs="Arial"/>
          <w:color w:val="000000" w:themeColor="text1"/>
          <w:sz w:val="20"/>
          <w:szCs w:val="20"/>
        </w:rPr>
        <w:t xml:space="preserve">the </w:t>
      </w:r>
      <w:r w:rsidR="001D537F" w:rsidRPr="006979B4">
        <w:rPr>
          <w:rFonts w:ascii="Arial" w:hAnsi="Arial" w:cs="Arial"/>
          <w:color w:val="000000" w:themeColor="text1"/>
          <w:sz w:val="20"/>
          <w:szCs w:val="20"/>
        </w:rPr>
        <w:t>protection order</w:t>
      </w:r>
      <w:r w:rsidR="00907FF7" w:rsidRPr="006979B4">
        <w:rPr>
          <w:rFonts w:ascii="Arial" w:hAnsi="Arial" w:cs="Arial"/>
          <w:color w:val="000000" w:themeColor="text1"/>
          <w:sz w:val="20"/>
          <w:szCs w:val="20"/>
        </w:rPr>
        <w:t>.</w:t>
      </w:r>
      <w:r w:rsidR="00CF0D7F" w:rsidRPr="006979B4">
        <w:rPr>
          <w:rFonts w:ascii="Arial" w:hAnsi="Arial" w:cs="Arial"/>
          <w:color w:val="000000" w:themeColor="text1"/>
          <w:sz w:val="20"/>
          <w:szCs w:val="20"/>
        </w:rPr>
        <w:t xml:space="preserve"> </w:t>
      </w:r>
      <w:r w:rsidR="000A7802" w:rsidRPr="006979B4">
        <w:rPr>
          <w:rFonts w:ascii="Arial" w:hAnsi="Arial" w:cs="Arial"/>
          <w:color w:val="000000" w:themeColor="text1"/>
          <w:sz w:val="20"/>
          <w:szCs w:val="20"/>
        </w:rPr>
        <w:t xml:space="preserve"> </w:t>
      </w:r>
      <w:r w:rsidR="0086645E" w:rsidRPr="006979B4">
        <w:rPr>
          <w:rFonts w:ascii="Arial" w:hAnsi="Arial" w:cs="Arial"/>
          <w:color w:val="000000" w:themeColor="text1"/>
          <w:sz w:val="20"/>
          <w:szCs w:val="20"/>
        </w:rPr>
        <w:t xml:space="preserve">Note </w:t>
      </w:r>
      <w:r w:rsidR="00BC7E49" w:rsidRPr="006979B4">
        <w:rPr>
          <w:rFonts w:ascii="Arial" w:hAnsi="Arial" w:cs="Arial"/>
          <w:color w:val="000000" w:themeColor="text1"/>
          <w:sz w:val="20"/>
          <w:szCs w:val="20"/>
        </w:rPr>
        <w:t xml:space="preserve">that </w:t>
      </w:r>
      <w:r w:rsidR="0086645E" w:rsidRPr="006979B4">
        <w:rPr>
          <w:rFonts w:ascii="Arial" w:hAnsi="Arial" w:cs="Arial"/>
          <w:color w:val="000000" w:themeColor="text1"/>
          <w:sz w:val="20"/>
          <w:szCs w:val="20"/>
        </w:rPr>
        <w:t xml:space="preserve">the numbering next to each </w:t>
      </w:r>
      <w:r w:rsidR="006979B4" w:rsidRPr="006979B4">
        <w:rPr>
          <w:rFonts w:ascii="Arial" w:hAnsi="Arial" w:cs="Arial"/>
          <w:color w:val="000000" w:themeColor="text1"/>
          <w:sz w:val="20"/>
          <w:szCs w:val="20"/>
        </w:rPr>
        <w:t>term in</w:t>
      </w:r>
      <w:r w:rsidR="0086645E" w:rsidRPr="006979B4">
        <w:rPr>
          <w:rFonts w:ascii="Arial" w:hAnsi="Arial" w:cs="Arial"/>
          <w:color w:val="000000" w:themeColor="text1"/>
          <w:sz w:val="20"/>
          <w:szCs w:val="20"/>
        </w:rPr>
        <w:t xml:space="preserve"> Form 10-A does not correspond to the </w:t>
      </w:r>
      <w:r w:rsidR="00A465EE" w:rsidRPr="006979B4">
        <w:rPr>
          <w:rFonts w:ascii="Arial" w:hAnsi="Arial" w:cs="Arial"/>
          <w:color w:val="000000" w:themeColor="text1"/>
          <w:sz w:val="20"/>
          <w:szCs w:val="20"/>
        </w:rPr>
        <w:t xml:space="preserve">sequence </w:t>
      </w:r>
      <w:r w:rsidR="006979B4" w:rsidRPr="006979B4">
        <w:rPr>
          <w:rFonts w:ascii="Arial" w:hAnsi="Arial" w:cs="Arial"/>
          <w:color w:val="000000" w:themeColor="text1"/>
          <w:sz w:val="20"/>
          <w:szCs w:val="20"/>
        </w:rPr>
        <w:t>of remedies</w:t>
      </w:r>
      <w:r w:rsidR="00A465EE" w:rsidRPr="006979B4">
        <w:rPr>
          <w:rFonts w:ascii="Arial" w:hAnsi="Arial" w:cs="Arial"/>
          <w:color w:val="000000" w:themeColor="text1"/>
          <w:sz w:val="20"/>
          <w:szCs w:val="20"/>
        </w:rPr>
        <w:t xml:space="preserve"> </w:t>
      </w:r>
      <w:r w:rsidR="0086645E" w:rsidRPr="006979B4">
        <w:rPr>
          <w:rFonts w:ascii="Arial" w:hAnsi="Arial" w:cs="Arial"/>
          <w:color w:val="000000" w:themeColor="text1"/>
          <w:sz w:val="20"/>
          <w:szCs w:val="20"/>
        </w:rPr>
        <w:t xml:space="preserve">in </w:t>
      </w:r>
      <w:r w:rsidR="00D80A92" w:rsidRPr="006979B4">
        <w:rPr>
          <w:rFonts w:ascii="Arial" w:hAnsi="Arial" w:cs="Arial"/>
          <w:color w:val="000000" w:themeColor="text1"/>
          <w:sz w:val="20"/>
          <w:szCs w:val="20"/>
        </w:rPr>
        <w:t xml:space="preserve">a </w:t>
      </w:r>
      <w:r w:rsidR="0086645E" w:rsidRPr="006979B4">
        <w:rPr>
          <w:rFonts w:ascii="Arial" w:hAnsi="Arial" w:cs="Arial"/>
          <w:color w:val="000000" w:themeColor="text1"/>
          <w:sz w:val="20"/>
          <w:szCs w:val="20"/>
        </w:rPr>
        <w:t xml:space="preserve">protection </w:t>
      </w:r>
      <w:r w:rsidR="00D80A92" w:rsidRPr="006979B4">
        <w:rPr>
          <w:rFonts w:ascii="Arial" w:hAnsi="Arial" w:cs="Arial"/>
          <w:color w:val="000000" w:themeColor="text1"/>
          <w:sz w:val="20"/>
          <w:szCs w:val="20"/>
        </w:rPr>
        <w:t>order or consent agreement</w:t>
      </w:r>
      <w:r w:rsidR="0086645E" w:rsidRPr="006979B4">
        <w:rPr>
          <w:rFonts w:ascii="Arial" w:hAnsi="Arial" w:cs="Arial"/>
          <w:color w:val="000000" w:themeColor="text1"/>
          <w:sz w:val="20"/>
          <w:szCs w:val="20"/>
        </w:rPr>
        <w:t xml:space="preserve">. </w:t>
      </w:r>
      <w:r w:rsidR="000A7802" w:rsidRPr="006979B4">
        <w:rPr>
          <w:rFonts w:ascii="Arial" w:hAnsi="Arial" w:cs="Arial"/>
          <w:color w:val="000000" w:themeColor="text1"/>
          <w:sz w:val="20"/>
          <w:szCs w:val="20"/>
        </w:rPr>
        <w:t xml:space="preserve"> </w:t>
      </w:r>
      <w:r w:rsidR="0086645E" w:rsidRPr="006979B4">
        <w:rPr>
          <w:rFonts w:ascii="Arial" w:hAnsi="Arial" w:cs="Arial"/>
          <w:color w:val="000000" w:themeColor="text1"/>
          <w:sz w:val="20"/>
          <w:szCs w:val="20"/>
        </w:rPr>
        <w:t xml:space="preserve">However, the </w:t>
      </w:r>
      <w:r w:rsidR="00A465EE" w:rsidRPr="006979B4">
        <w:rPr>
          <w:rFonts w:ascii="Arial" w:hAnsi="Arial" w:cs="Arial"/>
          <w:color w:val="000000" w:themeColor="text1"/>
          <w:sz w:val="20"/>
          <w:szCs w:val="20"/>
        </w:rPr>
        <w:t xml:space="preserve">remedies </w:t>
      </w:r>
      <w:r w:rsidR="0086645E" w:rsidRPr="006979B4">
        <w:rPr>
          <w:rFonts w:ascii="Arial" w:hAnsi="Arial" w:cs="Arial"/>
          <w:color w:val="000000" w:themeColor="text1"/>
          <w:sz w:val="20"/>
          <w:szCs w:val="20"/>
        </w:rPr>
        <w:t xml:space="preserve">in the protection order forms </w:t>
      </w:r>
      <w:r w:rsidR="00D80A92" w:rsidRPr="006979B4">
        <w:rPr>
          <w:rFonts w:ascii="Arial" w:hAnsi="Arial" w:cs="Arial"/>
          <w:color w:val="000000" w:themeColor="text1"/>
          <w:sz w:val="20"/>
          <w:szCs w:val="20"/>
        </w:rPr>
        <w:t xml:space="preserve">are cross-referenced with </w:t>
      </w:r>
      <w:r w:rsidR="0086645E" w:rsidRPr="006979B4">
        <w:rPr>
          <w:rFonts w:ascii="Arial" w:hAnsi="Arial" w:cs="Arial"/>
          <w:color w:val="000000" w:themeColor="text1"/>
          <w:sz w:val="20"/>
          <w:szCs w:val="20"/>
        </w:rPr>
        <w:t>the terms and conditions listed in Form 10-A</w:t>
      </w:r>
      <w:r w:rsidR="00D80A92" w:rsidRPr="006979B4">
        <w:rPr>
          <w:rFonts w:ascii="Arial" w:hAnsi="Arial" w:cs="Arial"/>
          <w:color w:val="000000" w:themeColor="text1"/>
          <w:sz w:val="20"/>
          <w:szCs w:val="20"/>
        </w:rPr>
        <w:t>, e.g.</w:t>
      </w:r>
      <w:r w:rsidRPr="006979B4">
        <w:rPr>
          <w:rFonts w:ascii="Arial" w:hAnsi="Arial" w:cs="Arial"/>
          <w:color w:val="000000" w:themeColor="text1"/>
          <w:sz w:val="20"/>
          <w:szCs w:val="20"/>
        </w:rPr>
        <w:t>,</w:t>
      </w:r>
      <w:r w:rsidR="00D80A92" w:rsidRPr="006979B4">
        <w:rPr>
          <w:rFonts w:ascii="Arial" w:hAnsi="Arial" w:cs="Arial"/>
          <w:color w:val="000000" w:themeColor="text1"/>
          <w:sz w:val="20"/>
          <w:szCs w:val="20"/>
        </w:rPr>
        <w:t xml:space="preserve"> NCIC 01</w:t>
      </w:r>
      <w:r w:rsidR="0086645E" w:rsidRPr="006979B4">
        <w:rPr>
          <w:rFonts w:ascii="Arial" w:hAnsi="Arial" w:cs="Arial"/>
          <w:color w:val="000000" w:themeColor="text1"/>
          <w:sz w:val="20"/>
          <w:szCs w:val="20"/>
        </w:rPr>
        <w:t>.</w:t>
      </w:r>
      <w:r w:rsidR="001F39DD" w:rsidRPr="006979B4">
        <w:rPr>
          <w:rFonts w:ascii="Arial" w:hAnsi="Arial" w:cs="Arial"/>
          <w:color w:val="000000" w:themeColor="text1"/>
          <w:sz w:val="20"/>
          <w:szCs w:val="20"/>
        </w:rPr>
        <w:t xml:space="preserve"> </w:t>
      </w:r>
    </w:p>
    <w:p w14:paraId="4151F552" w14:textId="77777777" w:rsidR="001F39DD" w:rsidRPr="006979B4" w:rsidRDefault="001F39DD" w:rsidP="00A66FCF">
      <w:pPr>
        <w:tabs>
          <w:tab w:val="left" w:pos="780"/>
        </w:tabs>
        <w:ind w:left="720" w:hanging="720"/>
        <w:jc w:val="both"/>
        <w:rPr>
          <w:rFonts w:ascii="Arial" w:hAnsi="Arial" w:cs="Arial"/>
          <w:color w:val="000000" w:themeColor="text1"/>
          <w:sz w:val="20"/>
          <w:szCs w:val="20"/>
        </w:rPr>
      </w:pPr>
    </w:p>
    <w:p w14:paraId="003D1B1E" w14:textId="77777777" w:rsidR="00BB519E" w:rsidRPr="006979B4" w:rsidRDefault="00A66FCF" w:rsidP="006979B4">
      <w:pPr>
        <w:tabs>
          <w:tab w:val="left" w:pos="780"/>
        </w:tabs>
        <w:autoSpaceDE w:val="0"/>
        <w:ind w:left="720" w:hanging="720"/>
        <w:jc w:val="both"/>
        <w:rPr>
          <w:rFonts w:ascii="Arial" w:hAnsi="Arial" w:cs="Arial"/>
          <w:color w:val="000000" w:themeColor="text1"/>
          <w:sz w:val="20"/>
          <w:szCs w:val="20"/>
        </w:rPr>
      </w:pPr>
      <w:r w:rsidRPr="006979B4">
        <w:rPr>
          <w:rFonts w:ascii="Arial" w:hAnsi="Arial" w:cs="Arial"/>
          <w:color w:val="000000" w:themeColor="text1"/>
          <w:sz w:val="20"/>
          <w:szCs w:val="20"/>
        </w:rPr>
        <w:tab/>
      </w:r>
      <w:r w:rsidR="001A724D" w:rsidRPr="006979B4">
        <w:rPr>
          <w:rFonts w:ascii="Arial" w:hAnsi="Arial" w:cs="Arial"/>
          <w:color w:val="000000" w:themeColor="text1"/>
          <w:sz w:val="20"/>
          <w:szCs w:val="20"/>
        </w:rPr>
        <w:t xml:space="preserve">In every instance that the </w:t>
      </w:r>
      <w:r w:rsidR="006979B4" w:rsidRPr="006979B4">
        <w:rPr>
          <w:rFonts w:ascii="Arial" w:hAnsi="Arial" w:cs="Arial"/>
          <w:color w:val="000000" w:themeColor="text1"/>
          <w:sz w:val="20"/>
          <w:szCs w:val="20"/>
        </w:rPr>
        <w:t>court changes</w:t>
      </w:r>
      <w:r w:rsidR="001A724D" w:rsidRPr="006979B4">
        <w:rPr>
          <w:rFonts w:ascii="Arial" w:hAnsi="Arial" w:cs="Arial"/>
          <w:color w:val="000000" w:themeColor="text1"/>
          <w:sz w:val="20"/>
          <w:szCs w:val="20"/>
        </w:rPr>
        <w:t xml:space="preserve"> a term of the protection order or consent agreement, e.g., divorce decree, custody order, continuance of hearing, or extension of the protection order, the court </w:t>
      </w:r>
      <w:r w:rsidR="00B178AA" w:rsidRPr="006979B4">
        <w:rPr>
          <w:rFonts w:ascii="Arial" w:hAnsi="Arial" w:cs="Arial"/>
          <w:sz w:val="20"/>
          <w:szCs w:val="20"/>
        </w:rPr>
        <w:t>must</w:t>
      </w:r>
      <w:r w:rsidR="001A724D" w:rsidRPr="006979B4">
        <w:rPr>
          <w:rFonts w:ascii="Arial" w:hAnsi="Arial" w:cs="Arial"/>
          <w:sz w:val="20"/>
          <w:szCs w:val="20"/>
        </w:rPr>
        <w:t xml:space="preserve"> </w:t>
      </w:r>
      <w:r w:rsidR="006979B4" w:rsidRPr="006979B4">
        <w:rPr>
          <w:rFonts w:ascii="Arial" w:hAnsi="Arial" w:cs="Arial"/>
          <w:sz w:val="20"/>
          <w:szCs w:val="20"/>
        </w:rPr>
        <w:t>submit Form</w:t>
      </w:r>
      <w:r w:rsidR="001F39DD" w:rsidRPr="006979B4">
        <w:rPr>
          <w:rFonts w:ascii="Arial" w:hAnsi="Arial" w:cs="Arial"/>
          <w:sz w:val="20"/>
          <w:szCs w:val="20"/>
        </w:rPr>
        <w:t xml:space="preserve"> 10-</w:t>
      </w:r>
      <w:r w:rsidR="006979B4" w:rsidRPr="006979B4">
        <w:rPr>
          <w:rFonts w:ascii="Arial" w:hAnsi="Arial" w:cs="Arial"/>
          <w:sz w:val="20"/>
          <w:szCs w:val="20"/>
        </w:rPr>
        <w:t>A or</w:t>
      </w:r>
      <w:r w:rsidR="00CD4748" w:rsidRPr="006979B4">
        <w:rPr>
          <w:rFonts w:ascii="Arial" w:hAnsi="Arial" w:cs="Arial"/>
          <w:sz w:val="20"/>
          <w:szCs w:val="20"/>
        </w:rPr>
        <w:t xml:space="preserve"> a form that is substantially similar, indicate the applicable terms </w:t>
      </w:r>
      <w:r w:rsidR="001F39DD" w:rsidRPr="006979B4">
        <w:rPr>
          <w:rFonts w:ascii="Arial" w:hAnsi="Arial" w:cs="Arial"/>
          <w:sz w:val="20"/>
          <w:szCs w:val="20"/>
        </w:rPr>
        <w:t xml:space="preserve">to law </w:t>
      </w:r>
      <w:r w:rsidR="006979B4" w:rsidRPr="006979B4">
        <w:rPr>
          <w:rFonts w:ascii="Arial" w:hAnsi="Arial" w:cs="Arial"/>
          <w:sz w:val="20"/>
          <w:szCs w:val="20"/>
        </w:rPr>
        <w:t>enforcement and</w:t>
      </w:r>
      <w:r w:rsidR="004300F8" w:rsidRPr="006979B4">
        <w:rPr>
          <w:rFonts w:ascii="Arial" w:hAnsi="Arial" w:cs="Arial"/>
          <w:sz w:val="20"/>
          <w:szCs w:val="20"/>
        </w:rPr>
        <w:t xml:space="preserve"> mark “Amended NCIC Form</w:t>
      </w:r>
      <w:r w:rsidR="001F39DD" w:rsidRPr="006979B4">
        <w:rPr>
          <w:rFonts w:ascii="Arial" w:hAnsi="Arial" w:cs="Arial"/>
          <w:sz w:val="20"/>
          <w:szCs w:val="20"/>
        </w:rPr>
        <w:t>.</w:t>
      </w:r>
      <w:r w:rsidR="004300F8" w:rsidRPr="006979B4">
        <w:rPr>
          <w:rFonts w:ascii="Arial" w:hAnsi="Arial" w:cs="Arial"/>
          <w:sz w:val="20"/>
          <w:szCs w:val="20"/>
        </w:rPr>
        <w:t>”</w:t>
      </w:r>
    </w:p>
    <w:sectPr w:rsidR="00BB519E" w:rsidRPr="006979B4" w:rsidSect="00834312">
      <w:headerReference w:type="default" r:id="rId7"/>
      <w:footerReference w:type="default" r:id="rId8"/>
      <w:footerReference w:type="first" r:id="rId9"/>
      <w:pgSz w:w="12240" w:h="15840" w:code="1"/>
      <w:pgMar w:top="1080" w:right="1080" w:bottom="1080" w:left="1080" w:header="720" w:footer="5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A0A5" w14:textId="77777777" w:rsidR="00C1572A" w:rsidRDefault="00C1572A">
      <w:r>
        <w:separator/>
      </w:r>
    </w:p>
  </w:endnote>
  <w:endnote w:type="continuationSeparator" w:id="0">
    <w:p w14:paraId="24DEC70A" w14:textId="77777777" w:rsidR="00C1572A" w:rsidRDefault="00C1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19B" w14:textId="77777777" w:rsidR="004C6705" w:rsidRPr="006979B4" w:rsidRDefault="004C6705" w:rsidP="004C6705">
    <w:pPr>
      <w:pStyle w:val="Footer"/>
      <w:rPr>
        <w:rFonts w:ascii="Arial" w:hAnsi="Arial" w:cs="Arial"/>
        <w:b/>
        <w:sz w:val="16"/>
      </w:rPr>
    </w:pPr>
    <w:r w:rsidRPr="00DC7E2D">
      <w:rPr>
        <w:rFonts w:ascii="Arial" w:hAnsi="Arial" w:cs="Arial"/>
        <w:b/>
        <w:sz w:val="16"/>
      </w:rPr>
      <w:t xml:space="preserve">FORM </w:t>
    </w:r>
    <w:r w:rsidRPr="006979B4">
      <w:rPr>
        <w:rFonts w:ascii="Arial" w:hAnsi="Arial" w:cs="Arial"/>
        <w:b/>
        <w:sz w:val="16"/>
      </w:rPr>
      <w:t>10-B:  HOW TO COMPLETE A PROTECTION ORDER NOTICE TO NCIC</w:t>
    </w:r>
  </w:p>
  <w:p w14:paraId="79CD084F" w14:textId="77777777" w:rsidR="004C6705" w:rsidRPr="006979B4" w:rsidRDefault="004C6705" w:rsidP="004C6705">
    <w:pPr>
      <w:pStyle w:val="Footer"/>
      <w:rPr>
        <w:rFonts w:ascii="Arial" w:hAnsi="Arial" w:cs="Arial"/>
        <w:b/>
        <w:bCs/>
        <w:sz w:val="16"/>
        <w:szCs w:val="16"/>
      </w:rPr>
    </w:pPr>
    <w:r w:rsidRPr="006979B4">
      <w:rPr>
        <w:rFonts w:ascii="Arial" w:hAnsi="Arial" w:cs="Arial"/>
        <w:b/>
        <w:bCs/>
        <w:sz w:val="16"/>
        <w:szCs w:val="16"/>
      </w:rPr>
      <w:t>Amended:  April 15, 2021</w:t>
    </w:r>
  </w:p>
  <w:p w14:paraId="49C4B6F5" w14:textId="77777777" w:rsidR="00BC7E49" w:rsidRPr="006979B4" w:rsidRDefault="004C6705" w:rsidP="004C6705">
    <w:pPr>
      <w:pStyle w:val="Footer"/>
    </w:pPr>
    <w:r w:rsidRPr="006979B4">
      <w:rPr>
        <w:rFonts w:ascii="Arial" w:hAnsi="Arial" w:cs="Arial"/>
        <w:b/>
        <w:sz w:val="16"/>
        <w:szCs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02B4" w14:textId="77777777" w:rsidR="00BC7E49" w:rsidRPr="006979B4" w:rsidRDefault="00BC7E49" w:rsidP="003B62B2">
    <w:pPr>
      <w:pStyle w:val="Footer"/>
      <w:rPr>
        <w:rFonts w:ascii="Arial" w:hAnsi="Arial" w:cs="Arial"/>
        <w:b/>
        <w:sz w:val="16"/>
      </w:rPr>
    </w:pPr>
    <w:bookmarkStart w:id="1" w:name="_Hlk63249335"/>
    <w:r w:rsidRPr="006979B4">
      <w:rPr>
        <w:rFonts w:ascii="Arial" w:hAnsi="Arial" w:cs="Arial"/>
        <w:b/>
        <w:sz w:val="16"/>
      </w:rPr>
      <w:t xml:space="preserve">FORM 10-B:  HOW TO COMPLETE A PROTECTION </w:t>
    </w:r>
    <w:r w:rsidR="00F12E80" w:rsidRPr="006979B4">
      <w:rPr>
        <w:rFonts w:ascii="Arial" w:hAnsi="Arial" w:cs="Arial"/>
        <w:b/>
        <w:sz w:val="16"/>
      </w:rPr>
      <w:t xml:space="preserve">ORDER </w:t>
    </w:r>
    <w:r w:rsidRPr="006979B4">
      <w:rPr>
        <w:rFonts w:ascii="Arial" w:hAnsi="Arial" w:cs="Arial"/>
        <w:b/>
        <w:sz w:val="16"/>
      </w:rPr>
      <w:t>NOTICE TO NCIC</w:t>
    </w:r>
  </w:p>
  <w:p w14:paraId="393BA283" w14:textId="77777777" w:rsidR="00BC7E49" w:rsidRPr="006979B4" w:rsidRDefault="00BC7E49" w:rsidP="003B62B2">
    <w:pPr>
      <w:pStyle w:val="Footer"/>
      <w:rPr>
        <w:rFonts w:ascii="Arial" w:hAnsi="Arial" w:cs="Arial"/>
        <w:b/>
        <w:bCs/>
        <w:sz w:val="16"/>
        <w:szCs w:val="16"/>
      </w:rPr>
    </w:pPr>
    <w:r w:rsidRPr="006979B4">
      <w:rPr>
        <w:rFonts w:ascii="Arial" w:hAnsi="Arial" w:cs="Arial"/>
        <w:b/>
        <w:bCs/>
        <w:sz w:val="16"/>
        <w:szCs w:val="16"/>
      </w:rPr>
      <w:t xml:space="preserve">Amended: </w:t>
    </w:r>
    <w:r w:rsidR="00F12E80" w:rsidRPr="006979B4">
      <w:rPr>
        <w:rFonts w:ascii="Arial" w:hAnsi="Arial" w:cs="Arial"/>
        <w:b/>
        <w:bCs/>
        <w:sz w:val="16"/>
        <w:szCs w:val="16"/>
      </w:rPr>
      <w:t xml:space="preserve"> </w:t>
    </w:r>
    <w:r w:rsidR="004C6705" w:rsidRPr="006979B4">
      <w:rPr>
        <w:rFonts w:ascii="Arial" w:hAnsi="Arial" w:cs="Arial"/>
        <w:b/>
        <w:bCs/>
        <w:sz w:val="16"/>
        <w:szCs w:val="16"/>
      </w:rPr>
      <w:t>April 15, 2021</w:t>
    </w:r>
  </w:p>
  <w:p w14:paraId="3FD63D61" w14:textId="77777777" w:rsidR="003B62B2" w:rsidRPr="006979B4" w:rsidRDefault="003B62B2" w:rsidP="003B62B2">
    <w:pPr>
      <w:pStyle w:val="Footer"/>
      <w:rPr>
        <w:rFonts w:ascii="Arial" w:hAnsi="Arial"/>
        <w:b/>
        <w:sz w:val="16"/>
      </w:rPr>
    </w:pPr>
    <w:r w:rsidRPr="006979B4">
      <w:rPr>
        <w:rFonts w:ascii="Arial" w:hAnsi="Arial" w:cs="Arial"/>
        <w:b/>
        <w:sz w:val="16"/>
        <w:szCs w:val="16"/>
      </w:rPr>
      <w:t>Discard all previous versions of this form</w:t>
    </w:r>
  </w:p>
  <w:bookmarkEnd w:id="1"/>
  <w:p w14:paraId="18FD7826" w14:textId="77777777" w:rsidR="00BC7E49" w:rsidRPr="006979B4" w:rsidRDefault="00BC7E49" w:rsidP="00DC7E2D">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50BE" w14:textId="77777777" w:rsidR="00C1572A" w:rsidRDefault="00C1572A">
      <w:r>
        <w:separator/>
      </w:r>
    </w:p>
  </w:footnote>
  <w:footnote w:type="continuationSeparator" w:id="0">
    <w:p w14:paraId="797F6ADC" w14:textId="77777777" w:rsidR="00C1572A" w:rsidRDefault="00C1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A99D" w14:textId="77777777" w:rsidR="00BC7E49" w:rsidRPr="00BA7CB6" w:rsidRDefault="00BC7E49" w:rsidP="00B92C87">
    <w:pPr>
      <w:pStyle w:val="Header"/>
      <w:jc w:val="center"/>
      <w:rPr>
        <w:rStyle w:val="PageNumber"/>
        <w:rFonts w:ascii="Arial Bold" w:hAnsi="Arial Bold" w:cs="Arial"/>
        <w:b/>
        <w:sz w:val="16"/>
        <w:szCs w:val="16"/>
      </w:rPr>
    </w:pPr>
    <w:r w:rsidRPr="00BA7CB6">
      <w:rPr>
        <w:rFonts w:ascii="Arial Bold" w:hAnsi="Arial Bold" w:cs="Arial"/>
        <w:b/>
        <w:sz w:val="16"/>
        <w:szCs w:val="16"/>
      </w:rPr>
      <w:t xml:space="preserve">[Page </w:t>
    </w:r>
    <w:r w:rsidR="002B0B13" w:rsidRPr="00BA7CB6">
      <w:rPr>
        <w:rStyle w:val="PageNumber"/>
        <w:rFonts w:ascii="Arial Bold" w:hAnsi="Arial Bold" w:cs="Arial"/>
        <w:b/>
        <w:sz w:val="16"/>
        <w:szCs w:val="16"/>
      </w:rPr>
      <w:fldChar w:fldCharType="begin"/>
    </w:r>
    <w:r w:rsidRPr="00BA7CB6">
      <w:rPr>
        <w:rStyle w:val="PageNumber"/>
        <w:rFonts w:ascii="Arial Bold" w:hAnsi="Arial Bold" w:cs="Arial"/>
        <w:b/>
        <w:sz w:val="16"/>
        <w:szCs w:val="16"/>
      </w:rPr>
      <w:instrText xml:space="preserve"> PAGE </w:instrText>
    </w:r>
    <w:r w:rsidR="002B0B13" w:rsidRPr="00BA7CB6">
      <w:rPr>
        <w:rStyle w:val="PageNumber"/>
        <w:rFonts w:ascii="Arial Bold" w:hAnsi="Arial Bold" w:cs="Arial"/>
        <w:b/>
        <w:sz w:val="16"/>
        <w:szCs w:val="16"/>
      </w:rPr>
      <w:fldChar w:fldCharType="separate"/>
    </w:r>
    <w:r w:rsidR="00EC7479">
      <w:rPr>
        <w:rStyle w:val="PageNumber"/>
        <w:rFonts w:ascii="Arial Bold" w:hAnsi="Arial Bold" w:cs="Arial"/>
        <w:b/>
        <w:noProof/>
        <w:sz w:val="16"/>
        <w:szCs w:val="16"/>
      </w:rPr>
      <w:t>2</w:t>
    </w:r>
    <w:r w:rsidR="002B0B13" w:rsidRPr="00BA7CB6">
      <w:rPr>
        <w:rStyle w:val="PageNumber"/>
        <w:rFonts w:ascii="Arial Bold" w:hAnsi="Arial Bold" w:cs="Arial"/>
        <w:b/>
        <w:sz w:val="16"/>
        <w:szCs w:val="16"/>
      </w:rPr>
      <w:fldChar w:fldCharType="end"/>
    </w:r>
    <w:r w:rsidRPr="00BA7CB6">
      <w:rPr>
        <w:rStyle w:val="PageNumber"/>
        <w:rFonts w:ascii="Arial Bold" w:hAnsi="Arial Bold" w:cs="Arial"/>
        <w:b/>
        <w:sz w:val="16"/>
        <w:szCs w:val="16"/>
      </w:rPr>
      <w:t xml:space="preserve"> of </w:t>
    </w:r>
    <w:r w:rsidR="00372BAC">
      <w:rPr>
        <w:rStyle w:val="PageNumber"/>
        <w:rFonts w:ascii="Arial Bold" w:hAnsi="Arial Bold" w:cs="Arial"/>
        <w:b/>
        <w:sz w:val="16"/>
        <w:szCs w:val="16"/>
      </w:rPr>
      <w:t>2</w:t>
    </w:r>
    <w:r>
      <w:rPr>
        <w:rStyle w:val="PageNumber"/>
        <w:rFonts w:ascii="Arial Bold" w:hAnsi="Arial Bold" w:cs="Arial"/>
        <w:b/>
        <w:sz w:val="16"/>
        <w:szCs w:val="16"/>
      </w:rPr>
      <w:t xml:space="preserve"> </w:t>
    </w:r>
    <w:r w:rsidRPr="00BA7CB6">
      <w:rPr>
        <w:rStyle w:val="PageNumber"/>
        <w:rFonts w:ascii="Arial Bold" w:hAnsi="Arial Bold" w:cs="Arial"/>
        <w:b/>
        <w:sz w:val="16"/>
        <w:szCs w:val="16"/>
      </w:rPr>
      <w:t>Form 10-B]</w:t>
    </w:r>
  </w:p>
  <w:p w14:paraId="7504DD53" w14:textId="77777777" w:rsidR="00BC7E49" w:rsidRDefault="00BC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E67C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F0D2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EEDC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5AA0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4A43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3C7A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C18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246E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92D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88D9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5068F"/>
    <w:multiLevelType w:val="hybridMultilevel"/>
    <w:tmpl w:val="BD980A00"/>
    <w:lvl w:ilvl="0" w:tplc="14F65DD2">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454A9"/>
    <w:multiLevelType w:val="hybridMultilevel"/>
    <w:tmpl w:val="152C90C4"/>
    <w:lvl w:ilvl="0" w:tplc="57DE340A">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824DEE"/>
    <w:multiLevelType w:val="hybridMultilevel"/>
    <w:tmpl w:val="5EB0FDAC"/>
    <w:lvl w:ilvl="0" w:tplc="7890ACD0">
      <w:start w:val="1"/>
      <w:numFmt w:val="bullet"/>
      <w:lvlText w:val=""/>
      <w:lvlJc w:val="left"/>
      <w:pPr>
        <w:ind w:left="150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2443"/>
    <w:multiLevelType w:val="hybridMultilevel"/>
    <w:tmpl w:val="5BCC0272"/>
    <w:lvl w:ilvl="0" w:tplc="B218D0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943532"/>
    <w:multiLevelType w:val="hybridMultilevel"/>
    <w:tmpl w:val="CF04746A"/>
    <w:lvl w:ilvl="0" w:tplc="9CFE387C">
      <w:start w:val="1"/>
      <w:numFmt w:val="bullet"/>
      <w:lvlText w:val=""/>
      <w:lvlJc w:val="left"/>
      <w:pPr>
        <w:ind w:left="1170" w:hanging="360"/>
      </w:pPr>
      <w:rPr>
        <w:rFonts w:ascii="Symbol" w:hAnsi="Symbol" w:hint="default"/>
        <w:color w:val="auto"/>
        <w:u w:val="none"/>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EFA607C"/>
    <w:multiLevelType w:val="hybridMultilevel"/>
    <w:tmpl w:val="F1D062E6"/>
    <w:lvl w:ilvl="0" w:tplc="B6A6B1E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E217B"/>
    <w:multiLevelType w:val="hybridMultilevel"/>
    <w:tmpl w:val="758E2370"/>
    <w:lvl w:ilvl="0" w:tplc="CD76D0E8">
      <w:start w:val="8"/>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3"/>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9E"/>
    <w:rsid w:val="000000AB"/>
    <w:rsid w:val="000000E7"/>
    <w:rsid w:val="000005AB"/>
    <w:rsid w:val="0000225F"/>
    <w:rsid w:val="00003A41"/>
    <w:rsid w:val="0000512C"/>
    <w:rsid w:val="000054C5"/>
    <w:rsid w:val="00005708"/>
    <w:rsid w:val="000063B4"/>
    <w:rsid w:val="000069AF"/>
    <w:rsid w:val="00006CFC"/>
    <w:rsid w:val="00007173"/>
    <w:rsid w:val="00007655"/>
    <w:rsid w:val="00010399"/>
    <w:rsid w:val="00010DEA"/>
    <w:rsid w:val="00011431"/>
    <w:rsid w:val="00013270"/>
    <w:rsid w:val="00014372"/>
    <w:rsid w:val="00014B22"/>
    <w:rsid w:val="0001525C"/>
    <w:rsid w:val="000152B5"/>
    <w:rsid w:val="0001620F"/>
    <w:rsid w:val="00016623"/>
    <w:rsid w:val="00016731"/>
    <w:rsid w:val="00017234"/>
    <w:rsid w:val="00017569"/>
    <w:rsid w:val="0002014E"/>
    <w:rsid w:val="00021664"/>
    <w:rsid w:val="000221DA"/>
    <w:rsid w:val="00023A1E"/>
    <w:rsid w:val="000242EF"/>
    <w:rsid w:val="00024B9E"/>
    <w:rsid w:val="00025B17"/>
    <w:rsid w:val="00025C5A"/>
    <w:rsid w:val="000268C4"/>
    <w:rsid w:val="00030C1C"/>
    <w:rsid w:val="00031257"/>
    <w:rsid w:val="00032C64"/>
    <w:rsid w:val="00034E9A"/>
    <w:rsid w:val="00035B18"/>
    <w:rsid w:val="0003626C"/>
    <w:rsid w:val="000379F4"/>
    <w:rsid w:val="00037D87"/>
    <w:rsid w:val="000407A1"/>
    <w:rsid w:val="00040A9A"/>
    <w:rsid w:val="00041A91"/>
    <w:rsid w:val="0004256C"/>
    <w:rsid w:val="00044767"/>
    <w:rsid w:val="00045209"/>
    <w:rsid w:val="00045487"/>
    <w:rsid w:val="00045F53"/>
    <w:rsid w:val="00047385"/>
    <w:rsid w:val="00047CEA"/>
    <w:rsid w:val="000504BA"/>
    <w:rsid w:val="00051B75"/>
    <w:rsid w:val="00054FDE"/>
    <w:rsid w:val="00057CC7"/>
    <w:rsid w:val="00061CC3"/>
    <w:rsid w:val="00062BE8"/>
    <w:rsid w:val="00063D1D"/>
    <w:rsid w:val="000642B9"/>
    <w:rsid w:val="00064C2C"/>
    <w:rsid w:val="00065890"/>
    <w:rsid w:val="00065CB4"/>
    <w:rsid w:val="00071D9C"/>
    <w:rsid w:val="00071E5A"/>
    <w:rsid w:val="00071F95"/>
    <w:rsid w:val="00072204"/>
    <w:rsid w:val="00074812"/>
    <w:rsid w:val="000754C0"/>
    <w:rsid w:val="00076DE4"/>
    <w:rsid w:val="00076F12"/>
    <w:rsid w:val="00077140"/>
    <w:rsid w:val="0007720B"/>
    <w:rsid w:val="00077BC9"/>
    <w:rsid w:val="000803C3"/>
    <w:rsid w:val="000806A9"/>
    <w:rsid w:val="00080D86"/>
    <w:rsid w:val="00082A9B"/>
    <w:rsid w:val="000832B6"/>
    <w:rsid w:val="000835CB"/>
    <w:rsid w:val="00084CB1"/>
    <w:rsid w:val="00085224"/>
    <w:rsid w:val="00085CBB"/>
    <w:rsid w:val="000864A9"/>
    <w:rsid w:val="00086DCF"/>
    <w:rsid w:val="00087104"/>
    <w:rsid w:val="0008758D"/>
    <w:rsid w:val="000878B8"/>
    <w:rsid w:val="00090AE6"/>
    <w:rsid w:val="0009126C"/>
    <w:rsid w:val="000916E0"/>
    <w:rsid w:val="00092697"/>
    <w:rsid w:val="00093D58"/>
    <w:rsid w:val="00094479"/>
    <w:rsid w:val="00094495"/>
    <w:rsid w:val="000945C1"/>
    <w:rsid w:val="00094876"/>
    <w:rsid w:val="00094A53"/>
    <w:rsid w:val="00095317"/>
    <w:rsid w:val="00095757"/>
    <w:rsid w:val="000959D3"/>
    <w:rsid w:val="00095D51"/>
    <w:rsid w:val="000961B9"/>
    <w:rsid w:val="00097C31"/>
    <w:rsid w:val="00097E7F"/>
    <w:rsid w:val="000A1061"/>
    <w:rsid w:val="000A1703"/>
    <w:rsid w:val="000A3081"/>
    <w:rsid w:val="000A308D"/>
    <w:rsid w:val="000A33ED"/>
    <w:rsid w:val="000A3616"/>
    <w:rsid w:val="000A4677"/>
    <w:rsid w:val="000A48A0"/>
    <w:rsid w:val="000A51F3"/>
    <w:rsid w:val="000A5787"/>
    <w:rsid w:val="000A6F08"/>
    <w:rsid w:val="000A75D5"/>
    <w:rsid w:val="000A7802"/>
    <w:rsid w:val="000A785E"/>
    <w:rsid w:val="000A7B4D"/>
    <w:rsid w:val="000B1221"/>
    <w:rsid w:val="000B17A8"/>
    <w:rsid w:val="000B17D7"/>
    <w:rsid w:val="000B1818"/>
    <w:rsid w:val="000B33AA"/>
    <w:rsid w:val="000B43FE"/>
    <w:rsid w:val="000B4E2F"/>
    <w:rsid w:val="000B56F1"/>
    <w:rsid w:val="000B5875"/>
    <w:rsid w:val="000B76B2"/>
    <w:rsid w:val="000C0820"/>
    <w:rsid w:val="000C1BDF"/>
    <w:rsid w:val="000C32F3"/>
    <w:rsid w:val="000C35A6"/>
    <w:rsid w:val="000C3FC8"/>
    <w:rsid w:val="000C46DF"/>
    <w:rsid w:val="000C55B4"/>
    <w:rsid w:val="000C6B92"/>
    <w:rsid w:val="000C711E"/>
    <w:rsid w:val="000D1BE0"/>
    <w:rsid w:val="000D2281"/>
    <w:rsid w:val="000D345E"/>
    <w:rsid w:val="000D3745"/>
    <w:rsid w:val="000D3F2E"/>
    <w:rsid w:val="000D46E1"/>
    <w:rsid w:val="000D53E6"/>
    <w:rsid w:val="000D55B4"/>
    <w:rsid w:val="000D56E2"/>
    <w:rsid w:val="000D6B05"/>
    <w:rsid w:val="000D786D"/>
    <w:rsid w:val="000E13FB"/>
    <w:rsid w:val="000E1861"/>
    <w:rsid w:val="000E221C"/>
    <w:rsid w:val="000E26B4"/>
    <w:rsid w:val="000E361F"/>
    <w:rsid w:val="000E61D8"/>
    <w:rsid w:val="000E782C"/>
    <w:rsid w:val="000E7D27"/>
    <w:rsid w:val="000F1537"/>
    <w:rsid w:val="000F2129"/>
    <w:rsid w:val="000F2735"/>
    <w:rsid w:val="000F3EAE"/>
    <w:rsid w:val="000F4441"/>
    <w:rsid w:val="000F578C"/>
    <w:rsid w:val="000F58B4"/>
    <w:rsid w:val="000F6488"/>
    <w:rsid w:val="000F67F2"/>
    <w:rsid w:val="000F69C1"/>
    <w:rsid w:val="000F79F4"/>
    <w:rsid w:val="00100E0F"/>
    <w:rsid w:val="001013E3"/>
    <w:rsid w:val="00101568"/>
    <w:rsid w:val="00101D9E"/>
    <w:rsid w:val="00103061"/>
    <w:rsid w:val="00103B0C"/>
    <w:rsid w:val="00103CDA"/>
    <w:rsid w:val="0010566F"/>
    <w:rsid w:val="00105E73"/>
    <w:rsid w:val="0010645E"/>
    <w:rsid w:val="00107C53"/>
    <w:rsid w:val="0011336D"/>
    <w:rsid w:val="0011386E"/>
    <w:rsid w:val="00113C40"/>
    <w:rsid w:val="00114D71"/>
    <w:rsid w:val="00114DC7"/>
    <w:rsid w:val="0011534E"/>
    <w:rsid w:val="001159E4"/>
    <w:rsid w:val="00120E8A"/>
    <w:rsid w:val="00121114"/>
    <w:rsid w:val="00121A4A"/>
    <w:rsid w:val="00121F88"/>
    <w:rsid w:val="00122A2D"/>
    <w:rsid w:val="00123135"/>
    <w:rsid w:val="001243C1"/>
    <w:rsid w:val="001244FE"/>
    <w:rsid w:val="00124D79"/>
    <w:rsid w:val="0012521F"/>
    <w:rsid w:val="00125B02"/>
    <w:rsid w:val="00127608"/>
    <w:rsid w:val="00127982"/>
    <w:rsid w:val="00131838"/>
    <w:rsid w:val="0013384A"/>
    <w:rsid w:val="00133899"/>
    <w:rsid w:val="00134891"/>
    <w:rsid w:val="001352C4"/>
    <w:rsid w:val="00137B33"/>
    <w:rsid w:val="001407FF"/>
    <w:rsid w:val="00141218"/>
    <w:rsid w:val="0014134F"/>
    <w:rsid w:val="00142D47"/>
    <w:rsid w:val="00142D8B"/>
    <w:rsid w:val="00142DF7"/>
    <w:rsid w:val="00143146"/>
    <w:rsid w:val="00144BF6"/>
    <w:rsid w:val="00144F84"/>
    <w:rsid w:val="0014527D"/>
    <w:rsid w:val="0014566F"/>
    <w:rsid w:val="00145AFD"/>
    <w:rsid w:val="00145BBE"/>
    <w:rsid w:val="00146BA1"/>
    <w:rsid w:val="001470E9"/>
    <w:rsid w:val="00147668"/>
    <w:rsid w:val="00147E97"/>
    <w:rsid w:val="00150760"/>
    <w:rsid w:val="00150E79"/>
    <w:rsid w:val="001515E7"/>
    <w:rsid w:val="00151B86"/>
    <w:rsid w:val="00151F7B"/>
    <w:rsid w:val="00152B6C"/>
    <w:rsid w:val="00153356"/>
    <w:rsid w:val="0015384D"/>
    <w:rsid w:val="001539A7"/>
    <w:rsid w:val="00153C68"/>
    <w:rsid w:val="001551C0"/>
    <w:rsid w:val="001560FD"/>
    <w:rsid w:val="001564EF"/>
    <w:rsid w:val="001572D1"/>
    <w:rsid w:val="00162CA6"/>
    <w:rsid w:val="0016361A"/>
    <w:rsid w:val="001649D7"/>
    <w:rsid w:val="00164E09"/>
    <w:rsid w:val="0016539F"/>
    <w:rsid w:val="001654E3"/>
    <w:rsid w:val="00165802"/>
    <w:rsid w:val="00166237"/>
    <w:rsid w:val="00167BE5"/>
    <w:rsid w:val="0017075E"/>
    <w:rsid w:val="00170FF9"/>
    <w:rsid w:val="0017235B"/>
    <w:rsid w:val="00174AD9"/>
    <w:rsid w:val="001761B2"/>
    <w:rsid w:val="00180D29"/>
    <w:rsid w:val="0018225E"/>
    <w:rsid w:val="001842CB"/>
    <w:rsid w:val="00185093"/>
    <w:rsid w:val="0018553B"/>
    <w:rsid w:val="0018614A"/>
    <w:rsid w:val="00187C20"/>
    <w:rsid w:val="0019098E"/>
    <w:rsid w:val="00190A45"/>
    <w:rsid w:val="00190FAA"/>
    <w:rsid w:val="0019221C"/>
    <w:rsid w:val="001924E0"/>
    <w:rsid w:val="001947D0"/>
    <w:rsid w:val="00194FA1"/>
    <w:rsid w:val="001952E8"/>
    <w:rsid w:val="00195C46"/>
    <w:rsid w:val="00195FC7"/>
    <w:rsid w:val="00196455"/>
    <w:rsid w:val="00196ED7"/>
    <w:rsid w:val="00197E05"/>
    <w:rsid w:val="001A06D6"/>
    <w:rsid w:val="001A1FEA"/>
    <w:rsid w:val="001A22F2"/>
    <w:rsid w:val="001A2C22"/>
    <w:rsid w:val="001A4571"/>
    <w:rsid w:val="001A5B4B"/>
    <w:rsid w:val="001A61D8"/>
    <w:rsid w:val="001A6D2E"/>
    <w:rsid w:val="001A724D"/>
    <w:rsid w:val="001B0516"/>
    <w:rsid w:val="001B163B"/>
    <w:rsid w:val="001B2281"/>
    <w:rsid w:val="001B4E77"/>
    <w:rsid w:val="001B7E0E"/>
    <w:rsid w:val="001C0462"/>
    <w:rsid w:val="001C126B"/>
    <w:rsid w:val="001C2D09"/>
    <w:rsid w:val="001C3CDE"/>
    <w:rsid w:val="001C779B"/>
    <w:rsid w:val="001D07E0"/>
    <w:rsid w:val="001D0A17"/>
    <w:rsid w:val="001D12C2"/>
    <w:rsid w:val="001D13E3"/>
    <w:rsid w:val="001D17C1"/>
    <w:rsid w:val="001D2115"/>
    <w:rsid w:val="001D2C67"/>
    <w:rsid w:val="001D352E"/>
    <w:rsid w:val="001D3649"/>
    <w:rsid w:val="001D3723"/>
    <w:rsid w:val="001D4B50"/>
    <w:rsid w:val="001D537F"/>
    <w:rsid w:val="001D7874"/>
    <w:rsid w:val="001E0BFB"/>
    <w:rsid w:val="001E1286"/>
    <w:rsid w:val="001E26AB"/>
    <w:rsid w:val="001E4ECD"/>
    <w:rsid w:val="001E6145"/>
    <w:rsid w:val="001E68DE"/>
    <w:rsid w:val="001E6F92"/>
    <w:rsid w:val="001E6FDA"/>
    <w:rsid w:val="001E74EC"/>
    <w:rsid w:val="001E7897"/>
    <w:rsid w:val="001E7C43"/>
    <w:rsid w:val="001F0130"/>
    <w:rsid w:val="001F1B8B"/>
    <w:rsid w:val="001F32A8"/>
    <w:rsid w:val="001F39DD"/>
    <w:rsid w:val="001F3FE2"/>
    <w:rsid w:val="001F4139"/>
    <w:rsid w:val="001F4700"/>
    <w:rsid w:val="001F4842"/>
    <w:rsid w:val="001F4E17"/>
    <w:rsid w:val="001F552E"/>
    <w:rsid w:val="001F5D10"/>
    <w:rsid w:val="0020015C"/>
    <w:rsid w:val="002006DF"/>
    <w:rsid w:val="00202EC2"/>
    <w:rsid w:val="002036E4"/>
    <w:rsid w:val="00203CDE"/>
    <w:rsid w:val="00205331"/>
    <w:rsid w:val="002053B2"/>
    <w:rsid w:val="00206261"/>
    <w:rsid w:val="002076FB"/>
    <w:rsid w:val="0021153E"/>
    <w:rsid w:val="00211798"/>
    <w:rsid w:val="00211F1D"/>
    <w:rsid w:val="0021243F"/>
    <w:rsid w:val="00212D6A"/>
    <w:rsid w:val="0021313B"/>
    <w:rsid w:val="002148B3"/>
    <w:rsid w:val="00215BA3"/>
    <w:rsid w:val="00216885"/>
    <w:rsid w:val="0021759C"/>
    <w:rsid w:val="00221547"/>
    <w:rsid w:val="00221717"/>
    <w:rsid w:val="00222279"/>
    <w:rsid w:val="00222725"/>
    <w:rsid w:val="002228FD"/>
    <w:rsid w:val="00224CAF"/>
    <w:rsid w:val="00224D02"/>
    <w:rsid w:val="00226F7A"/>
    <w:rsid w:val="002278D2"/>
    <w:rsid w:val="002309B0"/>
    <w:rsid w:val="0023139E"/>
    <w:rsid w:val="002321D6"/>
    <w:rsid w:val="002336D5"/>
    <w:rsid w:val="002338F1"/>
    <w:rsid w:val="0023493C"/>
    <w:rsid w:val="00234B95"/>
    <w:rsid w:val="00235786"/>
    <w:rsid w:val="002357AD"/>
    <w:rsid w:val="00236142"/>
    <w:rsid w:val="00237804"/>
    <w:rsid w:val="00243E93"/>
    <w:rsid w:val="0024493B"/>
    <w:rsid w:val="002451B7"/>
    <w:rsid w:val="002459DF"/>
    <w:rsid w:val="00245D9C"/>
    <w:rsid w:val="002465CC"/>
    <w:rsid w:val="002474E2"/>
    <w:rsid w:val="00247B75"/>
    <w:rsid w:val="002507F3"/>
    <w:rsid w:val="00251196"/>
    <w:rsid w:val="00251609"/>
    <w:rsid w:val="002519C0"/>
    <w:rsid w:val="002529A5"/>
    <w:rsid w:val="00252D1B"/>
    <w:rsid w:val="00252D5C"/>
    <w:rsid w:val="00252D8E"/>
    <w:rsid w:val="0025316A"/>
    <w:rsid w:val="0025429F"/>
    <w:rsid w:val="00254601"/>
    <w:rsid w:val="00254624"/>
    <w:rsid w:val="00254D38"/>
    <w:rsid w:val="0025568A"/>
    <w:rsid w:val="00256921"/>
    <w:rsid w:val="0025726F"/>
    <w:rsid w:val="00260234"/>
    <w:rsid w:val="0026099D"/>
    <w:rsid w:val="00260D5A"/>
    <w:rsid w:val="0026159C"/>
    <w:rsid w:val="00262239"/>
    <w:rsid w:val="002623A2"/>
    <w:rsid w:val="0026267B"/>
    <w:rsid w:val="00262E13"/>
    <w:rsid w:val="0026339F"/>
    <w:rsid w:val="00264F21"/>
    <w:rsid w:val="0026505C"/>
    <w:rsid w:val="00265CD9"/>
    <w:rsid w:val="00265E9F"/>
    <w:rsid w:val="00270C2F"/>
    <w:rsid w:val="00272A9C"/>
    <w:rsid w:val="00273002"/>
    <w:rsid w:val="002739C4"/>
    <w:rsid w:val="002746DF"/>
    <w:rsid w:val="00274725"/>
    <w:rsid w:val="00275E65"/>
    <w:rsid w:val="00277366"/>
    <w:rsid w:val="002777CD"/>
    <w:rsid w:val="002778AA"/>
    <w:rsid w:val="00277CF1"/>
    <w:rsid w:val="00281491"/>
    <w:rsid w:val="00281958"/>
    <w:rsid w:val="0028284D"/>
    <w:rsid w:val="00282AC7"/>
    <w:rsid w:val="002833B9"/>
    <w:rsid w:val="00283D9D"/>
    <w:rsid w:val="00284448"/>
    <w:rsid w:val="00285E1F"/>
    <w:rsid w:val="002918B6"/>
    <w:rsid w:val="00292EE6"/>
    <w:rsid w:val="00293152"/>
    <w:rsid w:val="00293E09"/>
    <w:rsid w:val="0029500B"/>
    <w:rsid w:val="00295BCC"/>
    <w:rsid w:val="00296113"/>
    <w:rsid w:val="00296817"/>
    <w:rsid w:val="002975A5"/>
    <w:rsid w:val="00297B2F"/>
    <w:rsid w:val="00297FD2"/>
    <w:rsid w:val="002A0C7C"/>
    <w:rsid w:val="002A1B70"/>
    <w:rsid w:val="002A27AB"/>
    <w:rsid w:val="002A33D7"/>
    <w:rsid w:val="002A3969"/>
    <w:rsid w:val="002A3A03"/>
    <w:rsid w:val="002A3B05"/>
    <w:rsid w:val="002A44BC"/>
    <w:rsid w:val="002A46F1"/>
    <w:rsid w:val="002A50A3"/>
    <w:rsid w:val="002A62F5"/>
    <w:rsid w:val="002A689F"/>
    <w:rsid w:val="002A7A15"/>
    <w:rsid w:val="002B0B13"/>
    <w:rsid w:val="002B0B66"/>
    <w:rsid w:val="002B1136"/>
    <w:rsid w:val="002B13CC"/>
    <w:rsid w:val="002B1C76"/>
    <w:rsid w:val="002B2912"/>
    <w:rsid w:val="002B29B7"/>
    <w:rsid w:val="002B2E7C"/>
    <w:rsid w:val="002B3719"/>
    <w:rsid w:val="002B389A"/>
    <w:rsid w:val="002B4827"/>
    <w:rsid w:val="002B5915"/>
    <w:rsid w:val="002B59C2"/>
    <w:rsid w:val="002B7DA8"/>
    <w:rsid w:val="002B7E78"/>
    <w:rsid w:val="002C2EA5"/>
    <w:rsid w:val="002C46AA"/>
    <w:rsid w:val="002C4EE7"/>
    <w:rsid w:val="002C54A4"/>
    <w:rsid w:val="002C6A6D"/>
    <w:rsid w:val="002C6F12"/>
    <w:rsid w:val="002C7C70"/>
    <w:rsid w:val="002D0171"/>
    <w:rsid w:val="002D0F6A"/>
    <w:rsid w:val="002D13AE"/>
    <w:rsid w:val="002D14DE"/>
    <w:rsid w:val="002D2710"/>
    <w:rsid w:val="002D2E7D"/>
    <w:rsid w:val="002D3033"/>
    <w:rsid w:val="002D3170"/>
    <w:rsid w:val="002D3F8E"/>
    <w:rsid w:val="002D4038"/>
    <w:rsid w:val="002D5C5A"/>
    <w:rsid w:val="002D7088"/>
    <w:rsid w:val="002D7294"/>
    <w:rsid w:val="002D7495"/>
    <w:rsid w:val="002D74EC"/>
    <w:rsid w:val="002D7AD4"/>
    <w:rsid w:val="002E0E14"/>
    <w:rsid w:val="002E190C"/>
    <w:rsid w:val="002E335E"/>
    <w:rsid w:val="002E354C"/>
    <w:rsid w:val="002E44B1"/>
    <w:rsid w:val="002E569A"/>
    <w:rsid w:val="002E676A"/>
    <w:rsid w:val="002E67D4"/>
    <w:rsid w:val="002E6CE3"/>
    <w:rsid w:val="002E72FA"/>
    <w:rsid w:val="002F1B2A"/>
    <w:rsid w:val="002F1FE6"/>
    <w:rsid w:val="002F2291"/>
    <w:rsid w:val="002F36A4"/>
    <w:rsid w:val="002F3867"/>
    <w:rsid w:val="002F3DE5"/>
    <w:rsid w:val="002F4174"/>
    <w:rsid w:val="002F446C"/>
    <w:rsid w:val="002F643D"/>
    <w:rsid w:val="002F6CF1"/>
    <w:rsid w:val="002F6D74"/>
    <w:rsid w:val="002F7020"/>
    <w:rsid w:val="002F74AB"/>
    <w:rsid w:val="00303D3F"/>
    <w:rsid w:val="003046C5"/>
    <w:rsid w:val="00304C6B"/>
    <w:rsid w:val="00306727"/>
    <w:rsid w:val="00306E59"/>
    <w:rsid w:val="0030703D"/>
    <w:rsid w:val="003071E0"/>
    <w:rsid w:val="0030736E"/>
    <w:rsid w:val="003105FA"/>
    <w:rsid w:val="00310F92"/>
    <w:rsid w:val="00311905"/>
    <w:rsid w:val="00314601"/>
    <w:rsid w:val="00314795"/>
    <w:rsid w:val="00314DAF"/>
    <w:rsid w:val="00315D3D"/>
    <w:rsid w:val="00316545"/>
    <w:rsid w:val="00316D80"/>
    <w:rsid w:val="00317402"/>
    <w:rsid w:val="00320E42"/>
    <w:rsid w:val="0032104C"/>
    <w:rsid w:val="00321605"/>
    <w:rsid w:val="0032234D"/>
    <w:rsid w:val="00322DA3"/>
    <w:rsid w:val="0032320A"/>
    <w:rsid w:val="00323961"/>
    <w:rsid w:val="00324979"/>
    <w:rsid w:val="00325931"/>
    <w:rsid w:val="003259A6"/>
    <w:rsid w:val="003260E7"/>
    <w:rsid w:val="00326A5A"/>
    <w:rsid w:val="003277BF"/>
    <w:rsid w:val="00327946"/>
    <w:rsid w:val="00330511"/>
    <w:rsid w:val="00332548"/>
    <w:rsid w:val="00332713"/>
    <w:rsid w:val="003331CA"/>
    <w:rsid w:val="003361EC"/>
    <w:rsid w:val="00336F20"/>
    <w:rsid w:val="00336FB0"/>
    <w:rsid w:val="003419C4"/>
    <w:rsid w:val="00341E81"/>
    <w:rsid w:val="00342C9B"/>
    <w:rsid w:val="0034328A"/>
    <w:rsid w:val="00343789"/>
    <w:rsid w:val="003455FD"/>
    <w:rsid w:val="00346354"/>
    <w:rsid w:val="00347605"/>
    <w:rsid w:val="0035135C"/>
    <w:rsid w:val="0035141C"/>
    <w:rsid w:val="003523E5"/>
    <w:rsid w:val="003531ED"/>
    <w:rsid w:val="00353284"/>
    <w:rsid w:val="00355169"/>
    <w:rsid w:val="003555DA"/>
    <w:rsid w:val="0035747C"/>
    <w:rsid w:val="003616E2"/>
    <w:rsid w:val="00361A7A"/>
    <w:rsid w:val="00362655"/>
    <w:rsid w:val="003629DE"/>
    <w:rsid w:val="00363F54"/>
    <w:rsid w:val="003656C3"/>
    <w:rsid w:val="003664B4"/>
    <w:rsid w:val="00367144"/>
    <w:rsid w:val="003674A8"/>
    <w:rsid w:val="00367625"/>
    <w:rsid w:val="00367816"/>
    <w:rsid w:val="00370130"/>
    <w:rsid w:val="00372BAC"/>
    <w:rsid w:val="00372DD1"/>
    <w:rsid w:val="00376255"/>
    <w:rsid w:val="00376C48"/>
    <w:rsid w:val="00376F27"/>
    <w:rsid w:val="003802C4"/>
    <w:rsid w:val="00381078"/>
    <w:rsid w:val="0038131D"/>
    <w:rsid w:val="003815EF"/>
    <w:rsid w:val="00381732"/>
    <w:rsid w:val="00381784"/>
    <w:rsid w:val="00381DAC"/>
    <w:rsid w:val="00382C39"/>
    <w:rsid w:val="003830DF"/>
    <w:rsid w:val="00383735"/>
    <w:rsid w:val="00383CDF"/>
    <w:rsid w:val="003846D2"/>
    <w:rsid w:val="003857F3"/>
    <w:rsid w:val="00386141"/>
    <w:rsid w:val="00386814"/>
    <w:rsid w:val="00386C89"/>
    <w:rsid w:val="00390049"/>
    <w:rsid w:val="003902DF"/>
    <w:rsid w:val="00391148"/>
    <w:rsid w:val="003914D4"/>
    <w:rsid w:val="003916F5"/>
    <w:rsid w:val="00391A52"/>
    <w:rsid w:val="0039202B"/>
    <w:rsid w:val="00393861"/>
    <w:rsid w:val="00394005"/>
    <w:rsid w:val="00394362"/>
    <w:rsid w:val="00394B4F"/>
    <w:rsid w:val="00395BC1"/>
    <w:rsid w:val="00396AE6"/>
    <w:rsid w:val="00396D04"/>
    <w:rsid w:val="003A0471"/>
    <w:rsid w:val="003A05E1"/>
    <w:rsid w:val="003A064A"/>
    <w:rsid w:val="003A08E9"/>
    <w:rsid w:val="003A0E68"/>
    <w:rsid w:val="003A1291"/>
    <w:rsid w:val="003A2156"/>
    <w:rsid w:val="003A2618"/>
    <w:rsid w:val="003A285F"/>
    <w:rsid w:val="003A34CF"/>
    <w:rsid w:val="003A3671"/>
    <w:rsid w:val="003A3ABC"/>
    <w:rsid w:val="003A4F08"/>
    <w:rsid w:val="003A5442"/>
    <w:rsid w:val="003A727D"/>
    <w:rsid w:val="003B0BF4"/>
    <w:rsid w:val="003B2B3D"/>
    <w:rsid w:val="003B391A"/>
    <w:rsid w:val="003B49BB"/>
    <w:rsid w:val="003B565B"/>
    <w:rsid w:val="003B5785"/>
    <w:rsid w:val="003B5ADE"/>
    <w:rsid w:val="003B62B2"/>
    <w:rsid w:val="003B64A9"/>
    <w:rsid w:val="003B64DB"/>
    <w:rsid w:val="003B65B8"/>
    <w:rsid w:val="003C077C"/>
    <w:rsid w:val="003C2E8A"/>
    <w:rsid w:val="003C3169"/>
    <w:rsid w:val="003C4259"/>
    <w:rsid w:val="003C4394"/>
    <w:rsid w:val="003C4466"/>
    <w:rsid w:val="003C52CD"/>
    <w:rsid w:val="003C6C8F"/>
    <w:rsid w:val="003C7278"/>
    <w:rsid w:val="003C77E9"/>
    <w:rsid w:val="003C7B04"/>
    <w:rsid w:val="003D0276"/>
    <w:rsid w:val="003D3F80"/>
    <w:rsid w:val="003D41A1"/>
    <w:rsid w:val="003D44FD"/>
    <w:rsid w:val="003D494E"/>
    <w:rsid w:val="003D4C9C"/>
    <w:rsid w:val="003D4DC4"/>
    <w:rsid w:val="003D6544"/>
    <w:rsid w:val="003D7C10"/>
    <w:rsid w:val="003D7E4F"/>
    <w:rsid w:val="003E027E"/>
    <w:rsid w:val="003E03E4"/>
    <w:rsid w:val="003E0515"/>
    <w:rsid w:val="003E0884"/>
    <w:rsid w:val="003E0CB2"/>
    <w:rsid w:val="003E2E92"/>
    <w:rsid w:val="003E3932"/>
    <w:rsid w:val="003E3EA2"/>
    <w:rsid w:val="003E4FF4"/>
    <w:rsid w:val="003E5327"/>
    <w:rsid w:val="003E648A"/>
    <w:rsid w:val="003E71D5"/>
    <w:rsid w:val="003E74AF"/>
    <w:rsid w:val="003E777D"/>
    <w:rsid w:val="003F1326"/>
    <w:rsid w:val="003F2FE8"/>
    <w:rsid w:val="003F5FFC"/>
    <w:rsid w:val="004005F7"/>
    <w:rsid w:val="0040060D"/>
    <w:rsid w:val="004012E9"/>
    <w:rsid w:val="0040187E"/>
    <w:rsid w:val="004025D2"/>
    <w:rsid w:val="00402C0D"/>
    <w:rsid w:val="00403438"/>
    <w:rsid w:val="004035E7"/>
    <w:rsid w:val="00404054"/>
    <w:rsid w:val="004049E0"/>
    <w:rsid w:val="00404D1B"/>
    <w:rsid w:val="004063FC"/>
    <w:rsid w:val="004066A4"/>
    <w:rsid w:val="004071B3"/>
    <w:rsid w:val="00407F1D"/>
    <w:rsid w:val="00411FB5"/>
    <w:rsid w:val="00413A91"/>
    <w:rsid w:val="00414045"/>
    <w:rsid w:val="004141E8"/>
    <w:rsid w:val="0041450F"/>
    <w:rsid w:val="00414876"/>
    <w:rsid w:val="004149A3"/>
    <w:rsid w:val="004153D9"/>
    <w:rsid w:val="0041559B"/>
    <w:rsid w:val="00420307"/>
    <w:rsid w:val="00421529"/>
    <w:rsid w:val="004215FC"/>
    <w:rsid w:val="00421860"/>
    <w:rsid w:val="00421C54"/>
    <w:rsid w:val="00421E4A"/>
    <w:rsid w:val="00421F68"/>
    <w:rsid w:val="0042273B"/>
    <w:rsid w:val="00424C71"/>
    <w:rsid w:val="00425154"/>
    <w:rsid w:val="004263C5"/>
    <w:rsid w:val="00426536"/>
    <w:rsid w:val="0042711E"/>
    <w:rsid w:val="004300F8"/>
    <w:rsid w:val="00430359"/>
    <w:rsid w:val="004317ED"/>
    <w:rsid w:val="00432C93"/>
    <w:rsid w:val="00433558"/>
    <w:rsid w:val="004337BF"/>
    <w:rsid w:val="00435C1F"/>
    <w:rsid w:val="00436C41"/>
    <w:rsid w:val="004374AF"/>
    <w:rsid w:val="00440161"/>
    <w:rsid w:val="004414A7"/>
    <w:rsid w:val="00442E28"/>
    <w:rsid w:val="00444A22"/>
    <w:rsid w:val="00445D64"/>
    <w:rsid w:val="00445F0F"/>
    <w:rsid w:val="00446719"/>
    <w:rsid w:val="00446B94"/>
    <w:rsid w:val="00447233"/>
    <w:rsid w:val="004479B0"/>
    <w:rsid w:val="00447C9A"/>
    <w:rsid w:val="004505DE"/>
    <w:rsid w:val="0045204F"/>
    <w:rsid w:val="004532B3"/>
    <w:rsid w:val="00453B98"/>
    <w:rsid w:val="004546DF"/>
    <w:rsid w:val="004574C6"/>
    <w:rsid w:val="00457AE2"/>
    <w:rsid w:val="0046082F"/>
    <w:rsid w:val="00462692"/>
    <w:rsid w:val="00463150"/>
    <w:rsid w:val="004644AA"/>
    <w:rsid w:val="00465710"/>
    <w:rsid w:val="00466B91"/>
    <w:rsid w:val="00466F2B"/>
    <w:rsid w:val="004671E8"/>
    <w:rsid w:val="004678D4"/>
    <w:rsid w:val="004708B5"/>
    <w:rsid w:val="00470B93"/>
    <w:rsid w:val="004738A0"/>
    <w:rsid w:val="004755AC"/>
    <w:rsid w:val="004763D2"/>
    <w:rsid w:val="0047720F"/>
    <w:rsid w:val="004777C5"/>
    <w:rsid w:val="00477F2C"/>
    <w:rsid w:val="00480162"/>
    <w:rsid w:val="0048023D"/>
    <w:rsid w:val="0048040C"/>
    <w:rsid w:val="004807F2"/>
    <w:rsid w:val="00482E89"/>
    <w:rsid w:val="00483325"/>
    <w:rsid w:val="0048367A"/>
    <w:rsid w:val="00483AF9"/>
    <w:rsid w:val="0048431C"/>
    <w:rsid w:val="0048438A"/>
    <w:rsid w:val="0048498E"/>
    <w:rsid w:val="004874FD"/>
    <w:rsid w:val="00487597"/>
    <w:rsid w:val="004877FA"/>
    <w:rsid w:val="00490196"/>
    <w:rsid w:val="00490C4E"/>
    <w:rsid w:val="00492476"/>
    <w:rsid w:val="00493DB7"/>
    <w:rsid w:val="0049470B"/>
    <w:rsid w:val="00496C72"/>
    <w:rsid w:val="00497D26"/>
    <w:rsid w:val="00497FEA"/>
    <w:rsid w:val="004A0ECB"/>
    <w:rsid w:val="004A1420"/>
    <w:rsid w:val="004A1DC3"/>
    <w:rsid w:val="004A2343"/>
    <w:rsid w:val="004A250F"/>
    <w:rsid w:val="004A255B"/>
    <w:rsid w:val="004A33D4"/>
    <w:rsid w:val="004A372C"/>
    <w:rsid w:val="004A58B5"/>
    <w:rsid w:val="004A5C27"/>
    <w:rsid w:val="004A6509"/>
    <w:rsid w:val="004A7030"/>
    <w:rsid w:val="004A7087"/>
    <w:rsid w:val="004A71DC"/>
    <w:rsid w:val="004A7E5B"/>
    <w:rsid w:val="004B069A"/>
    <w:rsid w:val="004B0BCE"/>
    <w:rsid w:val="004B11B9"/>
    <w:rsid w:val="004B1B1B"/>
    <w:rsid w:val="004B246F"/>
    <w:rsid w:val="004B408E"/>
    <w:rsid w:val="004B5139"/>
    <w:rsid w:val="004B5DC0"/>
    <w:rsid w:val="004B5DD4"/>
    <w:rsid w:val="004C241F"/>
    <w:rsid w:val="004C3BCF"/>
    <w:rsid w:val="004C4175"/>
    <w:rsid w:val="004C43CE"/>
    <w:rsid w:val="004C54A4"/>
    <w:rsid w:val="004C62BB"/>
    <w:rsid w:val="004C6556"/>
    <w:rsid w:val="004C6562"/>
    <w:rsid w:val="004C6705"/>
    <w:rsid w:val="004C676A"/>
    <w:rsid w:val="004C6DF2"/>
    <w:rsid w:val="004C6F51"/>
    <w:rsid w:val="004D0557"/>
    <w:rsid w:val="004D16A9"/>
    <w:rsid w:val="004D173E"/>
    <w:rsid w:val="004D1CDC"/>
    <w:rsid w:val="004D414B"/>
    <w:rsid w:val="004D41BE"/>
    <w:rsid w:val="004D4798"/>
    <w:rsid w:val="004D70D6"/>
    <w:rsid w:val="004E013B"/>
    <w:rsid w:val="004E0CB6"/>
    <w:rsid w:val="004E1A1C"/>
    <w:rsid w:val="004E245A"/>
    <w:rsid w:val="004E2464"/>
    <w:rsid w:val="004E24DA"/>
    <w:rsid w:val="004E3007"/>
    <w:rsid w:val="004E4E83"/>
    <w:rsid w:val="004E500E"/>
    <w:rsid w:val="004E5C7D"/>
    <w:rsid w:val="004E6622"/>
    <w:rsid w:val="004E6885"/>
    <w:rsid w:val="004F4512"/>
    <w:rsid w:val="004F4956"/>
    <w:rsid w:val="004F4B22"/>
    <w:rsid w:val="004F4C08"/>
    <w:rsid w:val="004F5D86"/>
    <w:rsid w:val="004F5F17"/>
    <w:rsid w:val="004F6155"/>
    <w:rsid w:val="004F61DD"/>
    <w:rsid w:val="004F7BC8"/>
    <w:rsid w:val="00500A11"/>
    <w:rsid w:val="0050257C"/>
    <w:rsid w:val="00502B24"/>
    <w:rsid w:val="00503046"/>
    <w:rsid w:val="005054AD"/>
    <w:rsid w:val="00506634"/>
    <w:rsid w:val="00506731"/>
    <w:rsid w:val="00510910"/>
    <w:rsid w:val="00512BCF"/>
    <w:rsid w:val="00514463"/>
    <w:rsid w:val="00514B50"/>
    <w:rsid w:val="00514E06"/>
    <w:rsid w:val="0051550F"/>
    <w:rsid w:val="00515F7B"/>
    <w:rsid w:val="0051730D"/>
    <w:rsid w:val="00517819"/>
    <w:rsid w:val="0051795C"/>
    <w:rsid w:val="00523060"/>
    <w:rsid w:val="00524DB5"/>
    <w:rsid w:val="00525764"/>
    <w:rsid w:val="00525A87"/>
    <w:rsid w:val="00527030"/>
    <w:rsid w:val="00532F42"/>
    <w:rsid w:val="00533BCF"/>
    <w:rsid w:val="00533DEB"/>
    <w:rsid w:val="00533E45"/>
    <w:rsid w:val="00534545"/>
    <w:rsid w:val="005347BE"/>
    <w:rsid w:val="00535688"/>
    <w:rsid w:val="005361F0"/>
    <w:rsid w:val="005400DC"/>
    <w:rsid w:val="00540A56"/>
    <w:rsid w:val="00540F02"/>
    <w:rsid w:val="005413CA"/>
    <w:rsid w:val="00542C2C"/>
    <w:rsid w:val="00543027"/>
    <w:rsid w:val="005442C4"/>
    <w:rsid w:val="00545255"/>
    <w:rsid w:val="00545702"/>
    <w:rsid w:val="00546280"/>
    <w:rsid w:val="00546A92"/>
    <w:rsid w:val="00547C12"/>
    <w:rsid w:val="0055009A"/>
    <w:rsid w:val="00550114"/>
    <w:rsid w:val="0055089D"/>
    <w:rsid w:val="00551FB3"/>
    <w:rsid w:val="0055330C"/>
    <w:rsid w:val="00554274"/>
    <w:rsid w:val="00554462"/>
    <w:rsid w:val="00554BB0"/>
    <w:rsid w:val="00555709"/>
    <w:rsid w:val="0055570C"/>
    <w:rsid w:val="00556345"/>
    <w:rsid w:val="0055730F"/>
    <w:rsid w:val="005628D9"/>
    <w:rsid w:val="00562E18"/>
    <w:rsid w:val="005641C5"/>
    <w:rsid w:val="0056489B"/>
    <w:rsid w:val="00564A0C"/>
    <w:rsid w:val="00566849"/>
    <w:rsid w:val="00570F4E"/>
    <w:rsid w:val="00571EEC"/>
    <w:rsid w:val="00572479"/>
    <w:rsid w:val="00572FF0"/>
    <w:rsid w:val="0057538A"/>
    <w:rsid w:val="0057735F"/>
    <w:rsid w:val="00580F18"/>
    <w:rsid w:val="00581A43"/>
    <w:rsid w:val="00581E72"/>
    <w:rsid w:val="00583C03"/>
    <w:rsid w:val="00584657"/>
    <w:rsid w:val="00584D6F"/>
    <w:rsid w:val="00585D27"/>
    <w:rsid w:val="00585D69"/>
    <w:rsid w:val="00586276"/>
    <w:rsid w:val="00586634"/>
    <w:rsid w:val="00586A79"/>
    <w:rsid w:val="00586AB2"/>
    <w:rsid w:val="005874B5"/>
    <w:rsid w:val="00587A60"/>
    <w:rsid w:val="00587DD8"/>
    <w:rsid w:val="00592DD2"/>
    <w:rsid w:val="00593070"/>
    <w:rsid w:val="005931B6"/>
    <w:rsid w:val="00594018"/>
    <w:rsid w:val="005942E8"/>
    <w:rsid w:val="00594502"/>
    <w:rsid w:val="0059548B"/>
    <w:rsid w:val="005955DB"/>
    <w:rsid w:val="00597EC3"/>
    <w:rsid w:val="005A040F"/>
    <w:rsid w:val="005A1409"/>
    <w:rsid w:val="005A2AC1"/>
    <w:rsid w:val="005A2FEC"/>
    <w:rsid w:val="005A4A6E"/>
    <w:rsid w:val="005A52CD"/>
    <w:rsid w:val="005A658C"/>
    <w:rsid w:val="005A6BA5"/>
    <w:rsid w:val="005B03DF"/>
    <w:rsid w:val="005B0926"/>
    <w:rsid w:val="005B0EB3"/>
    <w:rsid w:val="005B1C64"/>
    <w:rsid w:val="005B4B5E"/>
    <w:rsid w:val="005B61E6"/>
    <w:rsid w:val="005B6DEA"/>
    <w:rsid w:val="005C0770"/>
    <w:rsid w:val="005C1543"/>
    <w:rsid w:val="005C1ED3"/>
    <w:rsid w:val="005C23B3"/>
    <w:rsid w:val="005C2687"/>
    <w:rsid w:val="005C2779"/>
    <w:rsid w:val="005C2B51"/>
    <w:rsid w:val="005C35BA"/>
    <w:rsid w:val="005C417D"/>
    <w:rsid w:val="005C419F"/>
    <w:rsid w:val="005C4D93"/>
    <w:rsid w:val="005C5E2F"/>
    <w:rsid w:val="005C6672"/>
    <w:rsid w:val="005C6AAB"/>
    <w:rsid w:val="005C6E4E"/>
    <w:rsid w:val="005D0413"/>
    <w:rsid w:val="005D0AF8"/>
    <w:rsid w:val="005D0F9C"/>
    <w:rsid w:val="005D1D5B"/>
    <w:rsid w:val="005D2912"/>
    <w:rsid w:val="005D3A6D"/>
    <w:rsid w:val="005D4897"/>
    <w:rsid w:val="005D53A8"/>
    <w:rsid w:val="005D6FDF"/>
    <w:rsid w:val="005D7846"/>
    <w:rsid w:val="005E28B7"/>
    <w:rsid w:val="005E33D6"/>
    <w:rsid w:val="005E357F"/>
    <w:rsid w:val="005E4167"/>
    <w:rsid w:val="005E6B43"/>
    <w:rsid w:val="005E6CAE"/>
    <w:rsid w:val="005E6F9C"/>
    <w:rsid w:val="005E72A7"/>
    <w:rsid w:val="005E7447"/>
    <w:rsid w:val="005E746B"/>
    <w:rsid w:val="005E7588"/>
    <w:rsid w:val="005E7835"/>
    <w:rsid w:val="005F1022"/>
    <w:rsid w:val="005F234D"/>
    <w:rsid w:val="005F237E"/>
    <w:rsid w:val="005F49F7"/>
    <w:rsid w:val="005F5103"/>
    <w:rsid w:val="005F62E5"/>
    <w:rsid w:val="005F6420"/>
    <w:rsid w:val="005F7E73"/>
    <w:rsid w:val="005F7F1D"/>
    <w:rsid w:val="00600D52"/>
    <w:rsid w:val="0060299F"/>
    <w:rsid w:val="00606674"/>
    <w:rsid w:val="00606C25"/>
    <w:rsid w:val="00611C40"/>
    <w:rsid w:val="00612E10"/>
    <w:rsid w:val="00613F10"/>
    <w:rsid w:val="006144C7"/>
    <w:rsid w:val="00616455"/>
    <w:rsid w:val="00616578"/>
    <w:rsid w:val="00617DB9"/>
    <w:rsid w:val="006217E0"/>
    <w:rsid w:val="00622FE1"/>
    <w:rsid w:val="00623F2D"/>
    <w:rsid w:val="00624026"/>
    <w:rsid w:val="0062483C"/>
    <w:rsid w:val="00624EA4"/>
    <w:rsid w:val="00625039"/>
    <w:rsid w:val="00625A65"/>
    <w:rsid w:val="00625C4C"/>
    <w:rsid w:val="00625DA9"/>
    <w:rsid w:val="00626550"/>
    <w:rsid w:val="00627A61"/>
    <w:rsid w:val="006304F0"/>
    <w:rsid w:val="00631231"/>
    <w:rsid w:val="006315C3"/>
    <w:rsid w:val="0063177F"/>
    <w:rsid w:val="0063213B"/>
    <w:rsid w:val="0063266C"/>
    <w:rsid w:val="00632A1A"/>
    <w:rsid w:val="0063348A"/>
    <w:rsid w:val="00634046"/>
    <w:rsid w:val="00634283"/>
    <w:rsid w:val="0063495A"/>
    <w:rsid w:val="00637B01"/>
    <w:rsid w:val="00640324"/>
    <w:rsid w:val="00641DA4"/>
    <w:rsid w:val="00641E3B"/>
    <w:rsid w:val="00641E9F"/>
    <w:rsid w:val="00642336"/>
    <w:rsid w:val="00643028"/>
    <w:rsid w:val="00643B09"/>
    <w:rsid w:val="0064435D"/>
    <w:rsid w:val="006446D9"/>
    <w:rsid w:val="00644751"/>
    <w:rsid w:val="006450FD"/>
    <w:rsid w:val="006471A8"/>
    <w:rsid w:val="0065025C"/>
    <w:rsid w:val="00650D00"/>
    <w:rsid w:val="00650D09"/>
    <w:rsid w:val="006520AC"/>
    <w:rsid w:val="0065244A"/>
    <w:rsid w:val="00652E88"/>
    <w:rsid w:val="00653523"/>
    <w:rsid w:val="0065369D"/>
    <w:rsid w:val="0065441F"/>
    <w:rsid w:val="00654483"/>
    <w:rsid w:val="00655D3C"/>
    <w:rsid w:val="00656A60"/>
    <w:rsid w:val="00657C59"/>
    <w:rsid w:val="0066011B"/>
    <w:rsid w:val="0066059C"/>
    <w:rsid w:val="00660ADF"/>
    <w:rsid w:val="006621B1"/>
    <w:rsid w:val="00662B31"/>
    <w:rsid w:val="0066410D"/>
    <w:rsid w:val="0066412C"/>
    <w:rsid w:val="00664715"/>
    <w:rsid w:val="006668B9"/>
    <w:rsid w:val="006677A9"/>
    <w:rsid w:val="00667A7A"/>
    <w:rsid w:val="00667F58"/>
    <w:rsid w:val="00670104"/>
    <w:rsid w:val="00670465"/>
    <w:rsid w:val="00670DA4"/>
    <w:rsid w:val="00671DE3"/>
    <w:rsid w:val="0067274D"/>
    <w:rsid w:val="00673413"/>
    <w:rsid w:val="0067507F"/>
    <w:rsid w:val="00675DB2"/>
    <w:rsid w:val="00676B18"/>
    <w:rsid w:val="00676B63"/>
    <w:rsid w:val="00677570"/>
    <w:rsid w:val="00682696"/>
    <w:rsid w:val="00683D12"/>
    <w:rsid w:val="00684A49"/>
    <w:rsid w:val="00686B14"/>
    <w:rsid w:val="006870D8"/>
    <w:rsid w:val="00687326"/>
    <w:rsid w:val="006876CB"/>
    <w:rsid w:val="00687E46"/>
    <w:rsid w:val="00691088"/>
    <w:rsid w:val="006915DA"/>
    <w:rsid w:val="00691722"/>
    <w:rsid w:val="00691FB4"/>
    <w:rsid w:val="00692643"/>
    <w:rsid w:val="006979B4"/>
    <w:rsid w:val="006A101A"/>
    <w:rsid w:val="006A2F25"/>
    <w:rsid w:val="006A3830"/>
    <w:rsid w:val="006A6B2F"/>
    <w:rsid w:val="006B0989"/>
    <w:rsid w:val="006B09C8"/>
    <w:rsid w:val="006B0D49"/>
    <w:rsid w:val="006B13C7"/>
    <w:rsid w:val="006B14E1"/>
    <w:rsid w:val="006B32BF"/>
    <w:rsid w:val="006B352C"/>
    <w:rsid w:val="006B3A35"/>
    <w:rsid w:val="006B4E85"/>
    <w:rsid w:val="006B539F"/>
    <w:rsid w:val="006B60DC"/>
    <w:rsid w:val="006B7021"/>
    <w:rsid w:val="006C0E88"/>
    <w:rsid w:val="006C2189"/>
    <w:rsid w:val="006C3549"/>
    <w:rsid w:val="006C4E00"/>
    <w:rsid w:val="006C683E"/>
    <w:rsid w:val="006C6848"/>
    <w:rsid w:val="006C7016"/>
    <w:rsid w:val="006C708D"/>
    <w:rsid w:val="006D1698"/>
    <w:rsid w:val="006D196B"/>
    <w:rsid w:val="006D205C"/>
    <w:rsid w:val="006D29C7"/>
    <w:rsid w:val="006D2F3E"/>
    <w:rsid w:val="006D315B"/>
    <w:rsid w:val="006D3FBD"/>
    <w:rsid w:val="006D4965"/>
    <w:rsid w:val="006D58D3"/>
    <w:rsid w:val="006D5900"/>
    <w:rsid w:val="006D7D4F"/>
    <w:rsid w:val="006E00AF"/>
    <w:rsid w:val="006E058D"/>
    <w:rsid w:val="006E0DB4"/>
    <w:rsid w:val="006E131D"/>
    <w:rsid w:val="006E140D"/>
    <w:rsid w:val="006E2629"/>
    <w:rsid w:val="006E2645"/>
    <w:rsid w:val="006E2CBB"/>
    <w:rsid w:val="006E4367"/>
    <w:rsid w:val="006E4C8C"/>
    <w:rsid w:val="006E4D87"/>
    <w:rsid w:val="006E50AA"/>
    <w:rsid w:val="006E5FA3"/>
    <w:rsid w:val="006E611D"/>
    <w:rsid w:val="006E73B7"/>
    <w:rsid w:val="006E792F"/>
    <w:rsid w:val="006F02E9"/>
    <w:rsid w:val="006F0F86"/>
    <w:rsid w:val="006F11B9"/>
    <w:rsid w:val="006F34FF"/>
    <w:rsid w:val="006F43A3"/>
    <w:rsid w:val="006F4CAA"/>
    <w:rsid w:val="006F7221"/>
    <w:rsid w:val="006F793A"/>
    <w:rsid w:val="00700328"/>
    <w:rsid w:val="00701493"/>
    <w:rsid w:val="007014FE"/>
    <w:rsid w:val="00701EE6"/>
    <w:rsid w:val="00703DD5"/>
    <w:rsid w:val="00704766"/>
    <w:rsid w:val="00704878"/>
    <w:rsid w:val="00705521"/>
    <w:rsid w:val="007068E7"/>
    <w:rsid w:val="00707501"/>
    <w:rsid w:val="00707D89"/>
    <w:rsid w:val="00707ED7"/>
    <w:rsid w:val="00712B54"/>
    <w:rsid w:val="00712B75"/>
    <w:rsid w:val="00712D02"/>
    <w:rsid w:val="00713ACA"/>
    <w:rsid w:val="00713DBA"/>
    <w:rsid w:val="007153E0"/>
    <w:rsid w:val="007156FC"/>
    <w:rsid w:val="00716A46"/>
    <w:rsid w:val="00717B16"/>
    <w:rsid w:val="007206EE"/>
    <w:rsid w:val="00720AA5"/>
    <w:rsid w:val="00721DEF"/>
    <w:rsid w:val="007229D6"/>
    <w:rsid w:val="00723560"/>
    <w:rsid w:val="00723C14"/>
    <w:rsid w:val="00724151"/>
    <w:rsid w:val="007247E3"/>
    <w:rsid w:val="00725D1B"/>
    <w:rsid w:val="00730B68"/>
    <w:rsid w:val="00730DEF"/>
    <w:rsid w:val="0073228A"/>
    <w:rsid w:val="007323BC"/>
    <w:rsid w:val="00732ECB"/>
    <w:rsid w:val="0073370F"/>
    <w:rsid w:val="00733931"/>
    <w:rsid w:val="00733A38"/>
    <w:rsid w:val="007341D1"/>
    <w:rsid w:val="00734C0A"/>
    <w:rsid w:val="0073587C"/>
    <w:rsid w:val="00736563"/>
    <w:rsid w:val="007369B4"/>
    <w:rsid w:val="00736C78"/>
    <w:rsid w:val="00736C85"/>
    <w:rsid w:val="00736ED8"/>
    <w:rsid w:val="0073753C"/>
    <w:rsid w:val="0073755C"/>
    <w:rsid w:val="0073769B"/>
    <w:rsid w:val="00741570"/>
    <w:rsid w:val="00741936"/>
    <w:rsid w:val="0074195D"/>
    <w:rsid w:val="00741D1C"/>
    <w:rsid w:val="007431B1"/>
    <w:rsid w:val="0074360F"/>
    <w:rsid w:val="00743803"/>
    <w:rsid w:val="00743CE7"/>
    <w:rsid w:val="00744146"/>
    <w:rsid w:val="007452CB"/>
    <w:rsid w:val="00745636"/>
    <w:rsid w:val="0074754F"/>
    <w:rsid w:val="00750D79"/>
    <w:rsid w:val="007519DD"/>
    <w:rsid w:val="00752BB1"/>
    <w:rsid w:val="00753A6D"/>
    <w:rsid w:val="00754088"/>
    <w:rsid w:val="00754795"/>
    <w:rsid w:val="00754F40"/>
    <w:rsid w:val="00756CE5"/>
    <w:rsid w:val="007608FE"/>
    <w:rsid w:val="00761DB4"/>
    <w:rsid w:val="0076241F"/>
    <w:rsid w:val="007632AF"/>
    <w:rsid w:val="00763529"/>
    <w:rsid w:val="0076414E"/>
    <w:rsid w:val="00764450"/>
    <w:rsid w:val="00764C49"/>
    <w:rsid w:val="00766894"/>
    <w:rsid w:val="00766BF7"/>
    <w:rsid w:val="007700F2"/>
    <w:rsid w:val="00771654"/>
    <w:rsid w:val="00772E35"/>
    <w:rsid w:val="0077307F"/>
    <w:rsid w:val="0077325F"/>
    <w:rsid w:val="007749B2"/>
    <w:rsid w:val="00775459"/>
    <w:rsid w:val="00776018"/>
    <w:rsid w:val="00776D08"/>
    <w:rsid w:val="00777276"/>
    <w:rsid w:val="007776E2"/>
    <w:rsid w:val="00782654"/>
    <w:rsid w:val="00782824"/>
    <w:rsid w:val="0078347B"/>
    <w:rsid w:val="007838E9"/>
    <w:rsid w:val="007851C5"/>
    <w:rsid w:val="007852DF"/>
    <w:rsid w:val="00785ABE"/>
    <w:rsid w:val="00785E21"/>
    <w:rsid w:val="007864ED"/>
    <w:rsid w:val="0078672E"/>
    <w:rsid w:val="007878CE"/>
    <w:rsid w:val="00787E53"/>
    <w:rsid w:val="00791349"/>
    <w:rsid w:val="007920C6"/>
    <w:rsid w:val="007923C5"/>
    <w:rsid w:val="00792BF5"/>
    <w:rsid w:val="007931F1"/>
    <w:rsid w:val="00794401"/>
    <w:rsid w:val="007949B6"/>
    <w:rsid w:val="0079549C"/>
    <w:rsid w:val="007962F9"/>
    <w:rsid w:val="00796C15"/>
    <w:rsid w:val="007979E9"/>
    <w:rsid w:val="00797EE7"/>
    <w:rsid w:val="007A00BD"/>
    <w:rsid w:val="007A0432"/>
    <w:rsid w:val="007A0A60"/>
    <w:rsid w:val="007A13BE"/>
    <w:rsid w:val="007A1A5E"/>
    <w:rsid w:val="007A1AD7"/>
    <w:rsid w:val="007A30F5"/>
    <w:rsid w:val="007A46A7"/>
    <w:rsid w:val="007A48DD"/>
    <w:rsid w:val="007A4A0E"/>
    <w:rsid w:val="007A5388"/>
    <w:rsid w:val="007A6893"/>
    <w:rsid w:val="007A6AA6"/>
    <w:rsid w:val="007A6D8D"/>
    <w:rsid w:val="007A7841"/>
    <w:rsid w:val="007A7D3D"/>
    <w:rsid w:val="007B1826"/>
    <w:rsid w:val="007B23A6"/>
    <w:rsid w:val="007B29BF"/>
    <w:rsid w:val="007B3624"/>
    <w:rsid w:val="007B43F6"/>
    <w:rsid w:val="007B49EA"/>
    <w:rsid w:val="007B4E94"/>
    <w:rsid w:val="007B5A6B"/>
    <w:rsid w:val="007B6549"/>
    <w:rsid w:val="007B7670"/>
    <w:rsid w:val="007B7676"/>
    <w:rsid w:val="007B7DCB"/>
    <w:rsid w:val="007C0AC9"/>
    <w:rsid w:val="007C0D0B"/>
    <w:rsid w:val="007C1AE1"/>
    <w:rsid w:val="007C22FA"/>
    <w:rsid w:val="007C270D"/>
    <w:rsid w:val="007C2F57"/>
    <w:rsid w:val="007C582B"/>
    <w:rsid w:val="007C5CEE"/>
    <w:rsid w:val="007C60E8"/>
    <w:rsid w:val="007C6D47"/>
    <w:rsid w:val="007D20A9"/>
    <w:rsid w:val="007D2833"/>
    <w:rsid w:val="007D2E5F"/>
    <w:rsid w:val="007E093D"/>
    <w:rsid w:val="007E15A1"/>
    <w:rsid w:val="007E31C9"/>
    <w:rsid w:val="007E4499"/>
    <w:rsid w:val="007E4774"/>
    <w:rsid w:val="007E50BC"/>
    <w:rsid w:val="007E59BF"/>
    <w:rsid w:val="007E5A4D"/>
    <w:rsid w:val="007E5D93"/>
    <w:rsid w:val="007E6CC2"/>
    <w:rsid w:val="007E6CF0"/>
    <w:rsid w:val="007E6EF0"/>
    <w:rsid w:val="007E748C"/>
    <w:rsid w:val="007E7A0E"/>
    <w:rsid w:val="007F01CF"/>
    <w:rsid w:val="007F1218"/>
    <w:rsid w:val="007F1733"/>
    <w:rsid w:val="007F2F40"/>
    <w:rsid w:val="007F3149"/>
    <w:rsid w:val="007F3C57"/>
    <w:rsid w:val="007F436E"/>
    <w:rsid w:val="007F4F83"/>
    <w:rsid w:val="007F760C"/>
    <w:rsid w:val="007F77B6"/>
    <w:rsid w:val="007F7F93"/>
    <w:rsid w:val="00800347"/>
    <w:rsid w:val="008020F0"/>
    <w:rsid w:val="0080229A"/>
    <w:rsid w:val="00802554"/>
    <w:rsid w:val="008030C4"/>
    <w:rsid w:val="0080428E"/>
    <w:rsid w:val="00804AAB"/>
    <w:rsid w:val="00805353"/>
    <w:rsid w:val="0080560F"/>
    <w:rsid w:val="0080582E"/>
    <w:rsid w:val="00806E9F"/>
    <w:rsid w:val="00810B68"/>
    <w:rsid w:val="00811562"/>
    <w:rsid w:val="0081214C"/>
    <w:rsid w:val="00812F52"/>
    <w:rsid w:val="00813D59"/>
    <w:rsid w:val="008145D0"/>
    <w:rsid w:val="00814DA1"/>
    <w:rsid w:val="00815C3B"/>
    <w:rsid w:val="00816A15"/>
    <w:rsid w:val="00817412"/>
    <w:rsid w:val="00817A20"/>
    <w:rsid w:val="00817B51"/>
    <w:rsid w:val="00821606"/>
    <w:rsid w:val="00821CCA"/>
    <w:rsid w:val="00823083"/>
    <w:rsid w:val="008242E6"/>
    <w:rsid w:val="00826DC1"/>
    <w:rsid w:val="008270E8"/>
    <w:rsid w:val="00827B36"/>
    <w:rsid w:val="00827B50"/>
    <w:rsid w:val="008310BB"/>
    <w:rsid w:val="008322DC"/>
    <w:rsid w:val="00833066"/>
    <w:rsid w:val="00833559"/>
    <w:rsid w:val="00833C6D"/>
    <w:rsid w:val="00834312"/>
    <w:rsid w:val="00834F42"/>
    <w:rsid w:val="00835A9D"/>
    <w:rsid w:val="00835B5C"/>
    <w:rsid w:val="00835FB2"/>
    <w:rsid w:val="00840100"/>
    <w:rsid w:val="008416D8"/>
    <w:rsid w:val="008417D3"/>
    <w:rsid w:val="00841950"/>
    <w:rsid w:val="00842130"/>
    <w:rsid w:val="00842278"/>
    <w:rsid w:val="008427BB"/>
    <w:rsid w:val="00842EE3"/>
    <w:rsid w:val="00843D75"/>
    <w:rsid w:val="00844C69"/>
    <w:rsid w:val="00844CFE"/>
    <w:rsid w:val="00845C62"/>
    <w:rsid w:val="00846B21"/>
    <w:rsid w:val="00846FCC"/>
    <w:rsid w:val="008476DB"/>
    <w:rsid w:val="00850E66"/>
    <w:rsid w:val="008517FF"/>
    <w:rsid w:val="00851C6A"/>
    <w:rsid w:val="00853547"/>
    <w:rsid w:val="00853E27"/>
    <w:rsid w:val="00854188"/>
    <w:rsid w:val="008547FF"/>
    <w:rsid w:val="00856954"/>
    <w:rsid w:val="00857051"/>
    <w:rsid w:val="0085762F"/>
    <w:rsid w:val="00860579"/>
    <w:rsid w:val="00861520"/>
    <w:rsid w:val="00861755"/>
    <w:rsid w:val="00861FF3"/>
    <w:rsid w:val="00863347"/>
    <w:rsid w:val="00863AE0"/>
    <w:rsid w:val="00863EEF"/>
    <w:rsid w:val="008648DA"/>
    <w:rsid w:val="00864C68"/>
    <w:rsid w:val="00864CCA"/>
    <w:rsid w:val="00864DAB"/>
    <w:rsid w:val="0086645E"/>
    <w:rsid w:val="00866990"/>
    <w:rsid w:val="00872082"/>
    <w:rsid w:val="00872174"/>
    <w:rsid w:val="0087219B"/>
    <w:rsid w:val="008725D7"/>
    <w:rsid w:val="008736CA"/>
    <w:rsid w:val="00873FA3"/>
    <w:rsid w:val="0087459A"/>
    <w:rsid w:val="00875060"/>
    <w:rsid w:val="008778A0"/>
    <w:rsid w:val="008801DF"/>
    <w:rsid w:val="0088267E"/>
    <w:rsid w:val="00882B72"/>
    <w:rsid w:val="008840EC"/>
    <w:rsid w:val="00884BF8"/>
    <w:rsid w:val="0088736C"/>
    <w:rsid w:val="00887BBD"/>
    <w:rsid w:val="00887BEC"/>
    <w:rsid w:val="00887D74"/>
    <w:rsid w:val="00891DD3"/>
    <w:rsid w:val="00892312"/>
    <w:rsid w:val="00892E4C"/>
    <w:rsid w:val="0089381F"/>
    <w:rsid w:val="008939B5"/>
    <w:rsid w:val="00894F24"/>
    <w:rsid w:val="008952ED"/>
    <w:rsid w:val="00895C8C"/>
    <w:rsid w:val="00896BC1"/>
    <w:rsid w:val="008974C9"/>
    <w:rsid w:val="00897A34"/>
    <w:rsid w:val="00897ED5"/>
    <w:rsid w:val="008A0F1A"/>
    <w:rsid w:val="008A1305"/>
    <w:rsid w:val="008A2141"/>
    <w:rsid w:val="008A2614"/>
    <w:rsid w:val="008A2834"/>
    <w:rsid w:val="008A4629"/>
    <w:rsid w:val="008A4BF3"/>
    <w:rsid w:val="008A55EA"/>
    <w:rsid w:val="008A5909"/>
    <w:rsid w:val="008A5AF2"/>
    <w:rsid w:val="008A6056"/>
    <w:rsid w:val="008A6822"/>
    <w:rsid w:val="008A698B"/>
    <w:rsid w:val="008A7107"/>
    <w:rsid w:val="008A7502"/>
    <w:rsid w:val="008B0C62"/>
    <w:rsid w:val="008B17DD"/>
    <w:rsid w:val="008B1923"/>
    <w:rsid w:val="008B234D"/>
    <w:rsid w:val="008B311A"/>
    <w:rsid w:val="008B356D"/>
    <w:rsid w:val="008B3FA3"/>
    <w:rsid w:val="008B456E"/>
    <w:rsid w:val="008B56D7"/>
    <w:rsid w:val="008B58B1"/>
    <w:rsid w:val="008B69F3"/>
    <w:rsid w:val="008B7863"/>
    <w:rsid w:val="008B7BF5"/>
    <w:rsid w:val="008C0208"/>
    <w:rsid w:val="008C05D4"/>
    <w:rsid w:val="008C06B7"/>
    <w:rsid w:val="008C2314"/>
    <w:rsid w:val="008C2A56"/>
    <w:rsid w:val="008C35E1"/>
    <w:rsid w:val="008C3C6C"/>
    <w:rsid w:val="008C3CCF"/>
    <w:rsid w:val="008C3E29"/>
    <w:rsid w:val="008C621A"/>
    <w:rsid w:val="008C63A2"/>
    <w:rsid w:val="008C78CF"/>
    <w:rsid w:val="008C7B85"/>
    <w:rsid w:val="008C7F6D"/>
    <w:rsid w:val="008D0836"/>
    <w:rsid w:val="008D11C2"/>
    <w:rsid w:val="008D3DE3"/>
    <w:rsid w:val="008D4CAA"/>
    <w:rsid w:val="008D4F4B"/>
    <w:rsid w:val="008D5C83"/>
    <w:rsid w:val="008D610E"/>
    <w:rsid w:val="008D63F5"/>
    <w:rsid w:val="008D6430"/>
    <w:rsid w:val="008D78B3"/>
    <w:rsid w:val="008D79A3"/>
    <w:rsid w:val="008E05DA"/>
    <w:rsid w:val="008E0E31"/>
    <w:rsid w:val="008E11ED"/>
    <w:rsid w:val="008E1881"/>
    <w:rsid w:val="008E2A36"/>
    <w:rsid w:val="008E38FE"/>
    <w:rsid w:val="008E5686"/>
    <w:rsid w:val="008E5CB0"/>
    <w:rsid w:val="008E5D1F"/>
    <w:rsid w:val="008E72A9"/>
    <w:rsid w:val="008E76D2"/>
    <w:rsid w:val="008E76DC"/>
    <w:rsid w:val="008E7C22"/>
    <w:rsid w:val="008F23D2"/>
    <w:rsid w:val="008F4B8E"/>
    <w:rsid w:val="008F4C3D"/>
    <w:rsid w:val="008F6807"/>
    <w:rsid w:val="008F72DB"/>
    <w:rsid w:val="009012E8"/>
    <w:rsid w:val="00901D64"/>
    <w:rsid w:val="009036F6"/>
    <w:rsid w:val="009044D0"/>
    <w:rsid w:val="00907FF7"/>
    <w:rsid w:val="009113CC"/>
    <w:rsid w:val="00912DDA"/>
    <w:rsid w:val="00913CF8"/>
    <w:rsid w:val="00914820"/>
    <w:rsid w:val="00916C9B"/>
    <w:rsid w:val="00917E7B"/>
    <w:rsid w:val="00921354"/>
    <w:rsid w:val="00921619"/>
    <w:rsid w:val="00921C2D"/>
    <w:rsid w:val="0092232C"/>
    <w:rsid w:val="00922DFB"/>
    <w:rsid w:val="00925699"/>
    <w:rsid w:val="009257C3"/>
    <w:rsid w:val="00925AE3"/>
    <w:rsid w:val="00925F46"/>
    <w:rsid w:val="00926837"/>
    <w:rsid w:val="0092782C"/>
    <w:rsid w:val="00927A99"/>
    <w:rsid w:val="00927B3B"/>
    <w:rsid w:val="00930080"/>
    <w:rsid w:val="00931C1C"/>
    <w:rsid w:val="00932994"/>
    <w:rsid w:val="00932DED"/>
    <w:rsid w:val="009335D5"/>
    <w:rsid w:val="00933DFA"/>
    <w:rsid w:val="00933DFE"/>
    <w:rsid w:val="009341F6"/>
    <w:rsid w:val="00934EB9"/>
    <w:rsid w:val="009354D2"/>
    <w:rsid w:val="00936F45"/>
    <w:rsid w:val="009376D5"/>
    <w:rsid w:val="00937DCE"/>
    <w:rsid w:val="00940058"/>
    <w:rsid w:val="0094296B"/>
    <w:rsid w:val="00943FCB"/>
    <w:rsid w:val="009455D4"/>
    <w:rsid w:val="00945ABB"/>
    <w:rsid w:val="00945EDD"/>
    <w:rsid w:val="00947872"/>
    <w:rsid w:val="00950837"/>
    <w:rsid w:val="009523C1"/>
    <w:rsid w:val="00953E85"/>
    <w:rsid w:val="0095440A"/>
    <w:rsid w:val="00954B9A"/>
    <w:rsid w:val="00955414"/>
    <w:rsid w:val="00955FFF"/>
    <w:rsid w:val="00956A39"/>
    <w:rsid w:val="00956AC0"/>
    <w:rsid w:val="00956BA6"/>
    <w:rsid w:val="00956D67"/>
    <w:rsid w:val="009575CB"/>
    <w:rsid w:val="00957744"/>
    <w:rsid w:val="00960284"/>
    <w:rsid w:val="00960A25"/>
    <w:rsid w:val="0096284A"/>
    <w:rsid w:val="0096297E"/>
    <w:rsid w:val="00963059"/>
    <w:rsid w:val="009630F6"/>
    <w:rsid w:val="0096333F"/>
    <w:rsid w:val="009639C6"/>
    <w:rsid w:val="00963C6A"/>
    <w:rsid w:val="00964D11"/>
    <w:rsid w:val="00965B18"/>
    <w:rsid w:val="00967106"/>
    <w:rsid w:val="00967EBA"/>
    <w:rsid w:val="0097017A"/>
    <w:rsid w:val="00970EAD"/>
    <w:rsid w:val="00972287"/>
    <w:rsid w:val="009728B1"/>
    <w:rsid w:val="00972B68"/>
    <w:rsid w:val="00973487"/>
    <w:rsid w:val="00973CA6"/>
    <w:rsid w:val="0097435E"/>
    <w:rsid w:val="0097576D"/>
    <w:rsid w:val="00975C22"/>
    <w:rsid w:val="009803D1"/>
    <w:rsid w:val="00980C02"/>
    <w:rsid w:val="00981BBF"/>
    <w:rsid w:val="009828F9"/>
    <w:rsid w:val="00982FF7"/>
    <w:rsid w:val="00983305"/>
    <w:rsid w:val="009836AE"/>
    <w:rsid w:val="00984207"/>
    <w:rsid w:val="00985291"/>
    <w:rsid w:val="009852C2"/>
    <w:rsid w:val="00985A33"/>
    <w:rsid w:val="00985F7E"/>
    <w:rsid w:val="00986909"/>
    <w:rsid w:val="00987303"/>
    <w:rsid w:val="00987728"/>
    <w:rsid w:val="00987B19"/>
    <w:rsid w:val="0099023C"/>
    <w:rsid w:val="00991E51"/>
    <w:rsid w:val="009921BA"/>
    <w:rsid w:val="00992565"/>
    <w:rsid w:val="00992636"/>
    <w:rsid w:val="00993E35"/>
    <w:rsid w:val="00994305"/>
    <w:rsid w:val="00995D7E"/>
    <w:rsid w:val="00997131"/>
    <w:rsid w:val="00997BF3"/>
    <w:rsid w:val="00997E1F"/>
    <w:rsid w:val="009A03BE"/>
    <w:rsid w:val="009A03C4"/>
    <w:rsid w:val="009A0685"/>
    <w:rsid w:val="009A0A1B"/>
    <w:rsid w:val="009A0A69"/>
    <w:rsid w:val="009A10B7"/>
    <w:rsid w:val="009A1667"/>
    <w:rsid w:val="009A1D25"/>
    <w:rsid w:val="009A25C1"/>
    <w:rsid w:val="009A3EAB"/>
    <w:rsid w:val="009A4094"/>
    <w:rsid w:val="009A524A"/>
    <w:rsid w:val="009A542D"/>
    <w:rsid w:val="009A5A3F"/>
    <w:rsid w:val="009A6405"/>
    <w:rsid w:val="009A762F"/>
    <w:rsid w:val="009A7EE7"/>
    <w:rsid w:val="009B0739"/>
    <w:rsid w:val="009B27D5"/>
    <w:rsid w:val="009B3F7C"/>
    <w:rsid w:val="009B4B50"/>
    <w:rsid w:val="009B52AB"/>
    <w:rsid w:val="009B75E5"/>
    <w:rsid w:val="009B79AF"/>
    <w:rsid w:val="009C1AB1"/>
    <w:rsid w:val="009C1BD4"/>
    <w:rsid w:val="009C2F08"/>
    <w:rsid w:val="009C3EEA"/>
    <w:rsid w:val="009C4EAB"/>
    <w:rsid w:val="009C4F40"/>
    <w:rsid w:val="009C5161"/>
    <w:rsid w:val="009C670C"/>
    <w:rsid w:val="009C725A"/>
    <w:rsid w:val="009D03D5"/>
    <w:rsid w:val="009D122B"/>
    <w:rsid w:val="009D127C"/>
    <w:rsid w:val="009D1639"/>
    <w:rsid w:val="009D1E1C"/>
    <w:rsid w:val="009D2A8B"/>
    <w:rsid w:val="009D3442"/>
    <w:rsid w:val="009D42E9"/>
    <w:rsid w:val="009D5287"/>
    <w:rsid w:val="009D7604"/>
    <w:rsid w:val="009E0B2D"/>
    <w:rsid w:val="009E17DB"/>
    <w:rsid w:val="009E1869"/>
    <w:rsid w:val="009E1A54"/>
    <w:rsid w:val="009E284E"/>
    <w:rsid w:val="009E436D"/>
    <w:rsid w:val="009E476E"/>
    <w:rsid w:val="009E4E95"/>
    <w:rsid w:val="009E5348"/>
    <w:rsid w:val="009E5532"/>
    <w:rsid w:val="009E615B"/>
    <w:rsid w:val="009E6753"/>
    <w:rsid w:val="009E69F3"/>
    <w:rsid w:val="009E6ECC"/>
    <w:rsid w:val="009E78E4"/>
    <w:rsid w:val="009E7E72"/>
    <w:rsid w:val="009F0367"/>
    <w:rsid w:val="009F0937"/>
    <w:rsid w:val="009F0C65"/>
    <w:rsid w:val="009F10E0"/>
    <w:rsid w:val="009F1B94"/>
    <w:rsid w:val="009F40D2"/>
    <w:rsid w:val="009F4273"/>
    <w:rsid w:val="009F44C3"/>
    <w:rsid w:val="009F4629"/>
    <w:rsid w:val="009F545B"/>
    <w:rsid w:val="009F568F"/>
    <w:rsid w:val="009F6B7B"/>
    <w:rsid w:val="00A00BF1"/>
    <w:rsid w:val="00A00D1E"/>
    <w:rsid w:val="00A011AC"/>
    <w:rsid w:val="00A015A9"/>
    <w:rsid w:val="00A017B1"/>
    <w:rsid w:val="00A032F4"/>
    <w:rsid w:val="00A05AC5"/>
    <w:rsid w:val="00A06D7F"/>
    <w:rsid w:val="00A07409"/>
    <w:rsid w:val="00A10406"/>
    <w:rsid w:val="00A11287"/>
    <w:rsid w:val="00A118A4"/>
    <w:rsid w:val="00A123CD"/>
    <w:rsid w:val="00A1447B"/>
    <w:rsid w:val="00A1597F"/>
    <w:rsid w:val="00A16718"/>
    <w:rsid w:val="00A16D8C"/>
    <w:rsid w:val="00A174F6"/>
    <w:rsid w:val="00A20FA1"/>
    <w:rsid w:val="00A22159"/>
    <w:rsid w:val="00A25A3A"/>
    <w:rsid w:val="00A25B46"/>
    <w:rsid w:val="00A276CE"/>
    <w:rsid w:val="00A30A4B"/>
    <w:rsid w:val="00A30B56"/>
    <w:rsid w:val="00A325DF"/>
    <w:rsid w:val="00A32E22"/>
    <w:rsid w:val="00A3336C"/>
    <w:rsid w:val="00A338C3"/>
    <w:rsid w:val="00A33E50"/>
    <w:rsid w:val="00A345BF"/>
    <w:rsid w:val="00A34E0D"/>
    <w:rsid w:val="00A36387"/>
    <w:rsid w:val="00A37216"/>
    <w:rsid w:val="00A377B7"/>
    <w:rsid w:val="00A37CED"/>
    <w:rsid w:val="00A41237"/>
    <w:rsid w:val="00A41E97"/>
    <w:rsid w:val="00A42C69"/>
    <w:rsid w:val="00A434AF"/>
    <w:rsid w:val="00A437ED"/>
    <w:rsid w:val="00A4618D"/>
    <w:rsid w:val="00A46431"/>
    <w:rsid w:val="00A465EE"/>
    <w:rsid w:val="00A46BB6"/>
    <w:rsid w:val="00A46DD7"/>
    <w:rsid w:val="00A47C00"/>
    <w:rsid w:val="00A500BB"/>
    <w:rsid w:val="00A50A13"/>
    <w:rsid w:val="00A51542"/>
    <w:rsid w:val="00A51D92"/>
    <w:rsid w:val="00A5307B"/>
    <w:rsid w:val="00A5319E"/>
    <w:rsid w:val="00A54AC7"/>
    <w:rsid w:val="00A54BDA"/>
    <w:rsid w:val="00A56D1D"/>
    <w:rsid w:val="00A57764"/>
    <w:rsid w:val="00A60ADD"/>
    <w:rsid w:val="00A60C3F"/>
    <w:rsid w:val="00A61AE9"/>
    <w:rsid w:val="00A62DB8"/>
    <w:rsid w:val="00A63BB4"/>
    <w:rsid w:val="00A648AB"/>
    <w:rsid w:val="00A64DC3"/>
    <w:rsid w:val="00A65D20"/>
    <w:rsid w:val="00A66FCF"/>
    <w:rsid w:val="00A67D65"/>
    <w:rsid w:val="00A709FF"/>
    <w:rsid w:val="00A70C59"/>
    <w:rsid w:val="00A71BE9"/>
    <w:rsid w:val="00A73A1A"/>
    <w:rsid w:val="00A7430D"/>
    <w:rsid w:val="00A74BD8"/>
    <w:rsid w:val="00A76149"/>
    <w:rsid w:val="00A7727A"/>
    <w:rsid w:val="00A83A8A"/>
    <w:rsid w:val="00A84360"/>
    <w:rsid w:val="00A8678C"/>
    <w:rsid w:val="00A86A9D"/>
    <w:rsid w:val="00A8797B"/>
    <w:rsid w:val="00A906A4"/>
    <w:rsid w:val="00A933A1"/>
    <w:rsid w:val="00A94EA3"/>
    <w:rsid w:val="00A96036"/>
    <w:rsid w:val="00A97272"/>
    <w:rsid w:val="00A97310"/>
    <w:rsid w:val="00A974A8"/>
    <w:rsid w:val="00AA165F"/>
    <w:rsid w:val="00AA1902"/>
    <w:rsid w:val="00AA1E6E"/>
    <w:rsid w:val="00AA273D"/>
    <w:rsid w:val="00AA4AFD"/>
    <w:rsid w:val="00AB03F0"/>
    <w:rsid w:val="00AB0885"/>
    <w:rsid w:val="00AB0C38"/>
    <w:rsid w:val="00AB1CA6"/>
    <w:rsid w:val="00AB1E35"/>
    <w:rsid w:val="00AB20BE"/>
    <w:rsid w:val="00AB2E27"/>
    <w:rsid w:val="00AB4053"/>
    <w:rsid w:val="00AB5AD1"/>
    <w:rsid w:val="00AB6A99"/>
    <w:rsid w:val="00AB6CF0"/>
    <w:rsid w:val="00AB72C5"/>
    <w:rsid w:val="00AB7B8A"/>
    <w:rsid w:val="00AC0494"/>
    <w:rsid w:val="00AC19B7"/>
    <w:rsid w:val="00AC1F7B"/>
    <w:rsid w:val="00AC3CE1"/>
    <w:rsid w:val="00AC4E54"/>
    <w:rsid w:val="00AC56BE"/>
    <w:rsid w:val="00AC5786"/>
    <w:rsid w:val="00AC5CE5"/>
    <w:rsid w:val="00AC5F03"/>
    <w:rsid w:val="00AC6A8D"/>
    <w:rsid w:val="00AC7C29"/>
    <w:rsid w:val="00AC7CA3"/>
    <w:rsid w:val="00AD040C"/>
    <w:rsid w:val="00AD0710"/>
    <w:rsid w:val="00AD09EF"/>
    <w:rsid w:val="00AD10C6"/>
    <w:rsid w:val="00AD1EFB"/>
    <w:rsid w:val="00AD45D5"/>
    <w:rsid w:val="00AD5EB8"/>
    <w:rsid w:val="00AD6E7E"/>
    <w:rsid w:val="00AE00BB"/>
    <w:rsid w:val="00AE03AF"/>
    <w:rsid w:val="00AE04F1"/>
    <w:rsid w:val="00AE0538"/>
    <w:rsid w:val="00AE0795"/>
    <w:rsid w:val="00AE0AFA"/>
    <w:rsid w:val="00AE0C7A"/>
    <w:rsid w:val="00AE0E8F"/>
    <w:rsid w:val="00AE27F0"/>
    <w:rsid w:val="00AE422F"/>
    <w:rsid w:val="00AE596B"/>
    <w:rsid w:val="00AE6739"/>
    <w:rsid w:val="00AE6B35"/>
    <w:rsid w:val="00AE6EA4"/>
    <w:rsid w:val="00AF102D"/>
    <w:rsid w:val="00AF1473"/>
    <w:rsid w:val="00AF1772"/>
    <w:rsid w:val="00AF2ABA"/>
    <w:rsid w:val="00AF344C"/>
    <w:rsid w:val="00AF349D"/>
    <w:rsid w:val="00AF514D"/>
    <w:rsid w:val="00AF538F"/>
    <w:rsid w:val="00AF54F7"/>
    <w:rsid w:val="00AF5A3C"/>
    <w:rsid w:val="00AF6C73"/>
    <w:rsid w:val="00AF79CB"/>
    <w:rsid w:val="00B00488"/>
    <w:rsid w:val="00B039E2"/>
    <w:rsid w:val="00B03FB3"/>
    <w:rsid w:val="00B0434E"/>
    <w:rsid w:val="00B06CF7"/>
    <w:rsid w:val="00B07223"/>
    <w:rsid w:val="00B0732C"/>
    <w:rsid w:val="00B11DBA"/>
    <w:rsid w:val="00B14F3C"/>
    <w:rsid w:val="00B15A2C"/>
    <w:rsid w:val="00B16FF3"/>
    <w:rsid w:val="00B178AA"/>
    <w:rsid w:val="00B20BF2"/>
    <w:rsid w:val="00B21768"/>
    <w:rsid w:val="00B248F1"/>
    <w:rsid w:val="00B24EA8"/>
    <w:rsid w:val="00B25E38"/>
    <w:rsid w:val="00B276D0"/>
    <w:rsid w:val="00B30241"/>
    <w:rsid w:val="00B30930"/>
    <w:rsid w:val="00B31FDB"/>
    <w:rsid w:val="00B32AA6"/>
    <w:rsid w:val="00B3313E"/>
    <w:rsid w:val="00B349F5"/>
    <w:rsid w:val="00B37748"/>
    <w:rsid w:val="00B379FB"/>
    <w:rsid w:val="00B37E1E"/>
    <w:rsid w:val="00B4017C"/>
    <w:rsid w:val="00B40216"/>
    <w:rsid w:val="00B435A1"/>
    <w:rsid w:val="00B43A76"/>
    <w:rsid w:val="00B43CEE"/>
    <w:rsid w:val="00B44564"/>
    <w:rsid w:val="00B44950"/>
    <w:rsid w:val="00B44FA6"/>
    <w:rsid w:val="00B45B3E"/>
    <w:rsid w:val="00B45F50"/>
    <w:rsid w:val="00B46AAA"/>
    <w:rsid w:val="00B4736D"/>
    <w:rsid w:val="00B47818"/>
    <w:rsid w:val="00B478D9"/>
    <w:rsid w:val="00B47DB2"/>
    <w:rsid w:val="00B500F2"/>
    <w:rsid w:val="00B5056D"/>
    <w:rsid w:val="00B50945"/>
    <w:rsid w:val="00B50EF5"/>
    <w:rsid w:val="00B513A5"/>
    <w:rsid w:val="00B51506"/>
    <w:rsid w:val="00B51BAA"/>
    <w:rsid w:val="00B524B5"/>
    <w:rsid w:val="00B526FE"/>
    <w:rsid w:val="00B527B4"/>
    <w:rsid w:val="00B52DC5"/>
    <w:rsid w:val="00B545BD"/>
    <w:rsid w:val="00B549FB"/>
    <w:rsid w:val="00B57D59"/>
    <w:rsid w:val="00B61AA8"/>
    <w:rsid w:val="00B63290"/>
    <w:rsid w:val="00B64447"/>
    <w:rsid w:val="00B65F3B"/>
    <w:rsid w:val="00B67ABB"/>
    <w:rsid w:val="00B700DE"/>
    <w:rsid w:val="00B70635"/>
    <w:rsid w:val="00B734AF"/>
    <w:rsid w:val="00B74122"/>
    <w:rsid w:val="00B75678"/>
    <w:rsid w:val="00B7589A"/>
    <w:rsid w:val="00B75BDD"/>
    <w:rsid w:val="00B76F6B"/>
    <w:rsid w:val="00B77949"/>
    <w:rsid w:val="00B803C1"/>
    <w:rsid w:val="00B80854"/>
    <w:rsid w:val="00B8092B"/>
    <w:rsid w:val="00B813DB"/>
    <w:rsid w:val="00B8347D"/>
    <w:rsid w:val="00B8354F"/>
    <w:rsid w:val="00B83633"/>
    <w:rsid w:val="00B85407"/>
    <w:rsid w:val="00B864D8"/>
    <w:rsid w:val="00B8682A"/>
    <w:rsid w:val="00B912DD"/>
    <w:rsid w:val="00B92C87"/>
    <w:rsid w:val="00B94EB2"/>
    <w:rsid w:val="00B95DD5"/>
    <w:rsid w:val="00B95F30"/>
    <w:rsid w:val="00B96043"/>
    <w:rsid w:val="00B9699E"/>
    <w:rsid w:val="00B97B05"/>
    <w:rsid w:val="00B97F2C"/>
    <w:rsid w:val="00BA118D"/>
    <w:rsid w:val="00BA26E5"/>
    <w:rsid w:val="00BA28AE"/>
    <w:rsid w:val="00BA3292"/>
    <w:rsid w:val="00BA3782"/>
    <w:rsid w:val="00BA4C4E"/>
    <w:rsid w:val="00BA4FEE"/>
    <w:rsid w:val="00BA5104"/>
    <w:rsid w:val="00BA5335"/>
    <w:rsid w:val="00BA59E2"/>
    <w:rsid w:val="00BA73F3"/>
    <w:rsid w:val="00BA782D"/>
    <w:rsid w:val="00BA7CB6"/>
    <w:rsid w:val="00BB040B"/>
    <w:rsid w:val="00BB0580"/>
    <w:rsid w:val="00BB0EE1"/>
    <w:rsid w:val="00BB396B"/>
    <w:rsid w:val="00BB3D36"/>
    <w:rsid w:val="00BB4DEA"/>
    <w:rsid w:val="00BB4F5F"/>
    <w:rsid w:val="00BB519E"/>
    <w:rsid w:val="00BB56CF"/>
    <w:rsid w:val="00BB5F3A"/>
    <w:rsid w:val="00BB7193"/>
    <w:rsid w:val="00BC0464"/>
    <w:rsid w:val="00BC05A0"/>
    <w:rsid w:val="00BC061B"/>
    <w:rsid w:val="00BC1706"/>
    <w:rsid w:val="00BC272F"/>
    <w:rsid w:val="00BC3000"/>
    <w:rsid w:val="00BC33BA"/>
    <w:rsid w:val="00BC478C"/>
    <w:rsid w:val="00BC4C4B"/>
    <w:rsid w:val="00BC5B92"/>
    <w:rsid w:val="00BC65C8"/>
    <w:rsid w:val="00BC6DA0"/>
    <w:rsid w:val="00BC75E4"/>
    <w:rsid w:val="00BC7957"/>
    <w:rsid w:val="00BC7E49"/>
    <w:rsid w:val="00BD0A34"/>
    <w:rsid w:val="00BD1C55"/>
    <w:rsid w:val="00BD4FFE"/>
    <w:rsid w:val="00BD6E3C"/>
    <w:rsid w:val="00BD747C"/>
    <w:rsid w:val="00BD7537"/>
    <w:rsid w:val="00BD76FD"/>
    <w:rsid w:val="00BE2C94"/>
    <w:rsid w:val="00BE399A"/>
    <w:rsid w:val="00BE3D33"/>
    <w:rsid w:val="00BE455C"/>
    <w:rsid w:val="00BE482D"/>
    <w:rsid w:val="00BE4F3A"/>
    <w:rsid w:val="00BE75CD"/>
    <w:rsid w:val="00BE7B5B"/>
    <w:rsid w:val="00BF1210"/>
    <w:rsid w:val="00BF16D8"/>
    <w:rsid w:val="00BF1C3A"/>
    <w:rsid w:val="00BF2510"/>
    <w:rsid w:val="00BF5837"/>
    <w:rsid w:val="00BF5CA7"/>
    <w:rsid w:val="00BF6B12"/>
    <w:rsid w:val="00C02999"/>
    <w:rsid w:val="00C02B28"/>
    <w:rsid w:val="00C02DF0"/>
    <w:rsid w:val="00C02E07"/>
    <w:rsid w:val="00C035AB"/>
    <w:rsid w:val="00C03B50"/>
    <w:rsid w:val="00C04987"/>
    <w:rsid w:val="00C056D4"/>
    <w:rsid w:val="00C05C5B"/>
    <w:rsid w:val="00C0690C"/>
    <w:rsid w:val="00C06AE1"/>
    <w:rsid w:val="00C07F37"/>
    <w:rsid w:val="00C108CF"/>
    <w:rsid w:val="00C10CD7"/>
    <w:rsid w:val="00C13D37"/>
    <w:rsid w:val="00C13EF9"/>
    <w:rsid w:val="00C14B3B"/>
    <w:rsid w:val="00C1572A"/>
    <w:rsid w:val="00C162CD"/>
    <w:rsid w:val="00C16F03"/>
    <w:rsid w:val="00C1742F"/>
    <w:rsid w:val="00C17929"/>
    <w:rsid w:val="00C17CE1"/>
    <w:rsid w:val="00C17EBF"/>
    <w:rsid w:val="00C239EA"/>
    <w:rsid w:val="00C25684"/>
    <w:rsid w:val="00C26F71"/>
    <w:rsid w:val="00C2790E"/>
    <w:rsid w:val="00C3019E"/>
    <w:rsid w:val="00C30253"/>
    <w:rsid w:val="00C3086E"/>
    <w:rsid w:val="00C3273F"/>
    <w:rsid w:val="00C3293D"/>
    <w:rsid w:val="00C32FE1"/>
    <w:rsid w:val="00C344FF"/>
    <w:rsid w:val="00C3487A"/>
    <w:rsid w:val="00C366F8"/>
    <w:rsid w:val="00C36B1D"/>
    <w:rsid w:val="00C370E9"/>
    <w:rsid w:val="00C37BAD"/>
    <w:rsid w:val="00C429C5"/>
    <w:rsid w:val="00C42FC6"/>
    <w:rsid w:val="00C442D9"/>
    <w:rsid w:val="00C44B3A"/>
    <w:rsid w:val="00C45A43"/>
    <w:rsid w:val="00C465AF"/>
    <w:rsid w:val="00C46EB2"/>
    <w:rsid w:val="00C46F69"/>
    <w:rsid w:val="00C51051"/>
    <w:rsid w:val="00C537CD"/>
    <w:rsid w:val="00C53BE6"/>
    <w:rsid w:val="00C543E8"/>
    <w:rsid w:val="00C54741"/>
    <w:rsid w:val="00C55555"/>
    <w:rsid w:val="00C55AD4"/>
    <w:rsid w:val="00C55EAC"/>
    <w:rsid w:val="00C562E7"/>
    <w:rsid w:val="00C56861"/>
    <w:rsid w:val="00C56D2E"/>
    <w:rsid w:val="00C572A7"/>
    <w:rsid w:val="00C575ED"/>
    <w:rsid w:val="00C6092B"/>
    <w:rsid w:val="00C609FA"/>
    <w:rsid w:val="00C61CEE"/>
    <w:rsid w:val="00C6291D"/>
    <w:rsid w:val="00C64275"/>
    <w:rsid w:val="00C64303"/>
    <w:rsid w:val="00C65361"/>
    <w:rsid w:val="00C65C1F"/>
    <w:rsid w:val="00C66366"/>
    <w:rsid w:val="00C66B48"/>
    <w:rsid w:val="00C67CE6"/>
    <w:rsid w:val="00C70442"/>
    <w:rsid w:val="00C707C4"/>
    <w:rsid w:val="00C7120C"/>
    <w:rsid w:val="00C71B5E"/>
    <w:rsid w:val="00C71D51"/>
    <w:rsid w:val="00C734B4"/>
    <w:rsid w:val="00C73B65"/>
    <w:rsid w:val="00C73F6D"/>
    <w:rsid w:val="00C741EE"/>
    <w:rsid w:val="00C746B3"/>
    <w:rsid w:val="00C7575B"/>
    <w:rsid w:val="00C75C6A"/>
    <w:rsid w:val="00C779A7"/>
    <w:rsid w:val="00C80339"/>
    <w:rsid w:val="00C80C0A"/>
    <w:rsid w:val="00C80CC6"/>
    <w:rsid w:val="00C81DCC"/>
    <w:rsid w:val="00C81F68"/>
    <w:rsid w:val="00C8245B"/>
    <w:rsid w:val="00C82551"/>
    <w:rsid w:val="00C8314D"/>
    <w:rsid w:val="00C84349"/>
    <w:rsid w:val="00C85FFF"/>
    <w:rsid w:val="00C86E89"/>
    <w:rsid w:val="00C8733C"/>
    <w:rsid w:val="00C87D85"/>
    <w:rsid w:val="00C87DB9"/>
    <w:rsid w:val="00C90E8F"/>
    <w:rsid w:val="00C91EF4"/>
    <w:rsid w:val="00C92976"/>
    <w:rsid w:val="00C92B0F"/>
    <w:rsid w:val="00C92E91"/>
    <w:rsid w:val="00C92F14"/>
    <w:rsid w:val="00C930CF"/>
    <w:rsid w:val="00C93969"/>
    <w:rsid w:val="00C94473"/>
    <w:rsid w:val="00C9463E"/>
    <w:rsid w:val="00C9635F"/>
    <w:rsid w:val="00C96AAC"/>
    <w:rsid w:val="00C971B6"/>
    <w:rsid w:val="00C97E9C"/>
    <w:rsid w:val="00CA25DD"/>
    <w:rsid w:val="00CA2DB5"/>
    <w:rsid w:val="00CA30FA"/>
    <w:rsid w:val="00CA325D"/>
    <w:rsid w:val="00CA6EDF"/>
    <w:rsid w:val="00CA7079"/>
    <w:rsid w:val="00CB2207"/>
    <w:rsid w:val="00CB2BE3"/>
    <w:rsid w:val="00CB3537"/>
    <w:rsid w:val="00CB5995"/>
    <w:rsid w:val="00CB64C0"/>
    <w:rsid w:val="00CB6C63"/>
    <w:rsid w:val="00CB7323"/>
    <w:rsid w:val="00CC00EE"/>
    <w:rsid w:val="00CC00F2"/>
    <w:rsid w:val="00CC0D71"/>
    <w:rsid w:val="00CC18AB"/>
    <w:rsid w:val="00CC2B01"/>
    <w:rsid w:val="00CC42DF"/>
    <w:rsid w:val="00CC64A4"/>
    <w:rsid w:val="00CD0141"/>
    <w:rsid w:val="00CD09A9"/>
    <w:rsid w:val="00CD0EB5"/>
    <w:rsid w:val="00CD1198"/>
    <w:rsid w:val="00CD42E4"/>
    <w:rsid w:val="00CD4748"/>
    <w:rsid w:val="00CD4CBE"/>
    <w:rsid w:val="00CD4D52"/>
    <w:rsid w:val="00CD591E"/>
    <w:rsid w:val="00CD6429"/>
    <w:rsid w:val="00CD7A1A"/>
    <w:rsid w:val="00CE0F51"/>
    <w:rsid w:val="00CE18F3"/>
    <w:rsid w:val="00CE224A"/>
    <w:rsid w:val="00CE26E3"/>
    <w:rsid w:val="00CE2D0B"/>
    <w:rsid w:val="00CE2D7D"/>
    <w:rsid w:val="00CE3466"/>
    <w:rsid w:val="00CE6F60"/>
    <w:rsid w:val="00CE7048"/>
    <w:rsid w:val="00CE7388"/>
    <w:rsid w:val="00CE7DBA"/>
    <w:rsid w:val="00CF0D7F"/>
    <w:rsid w:val="00CF1D38"/>
    <w:rsid w:val="00CF1FD1"/>
    <w:rsid w:val="00CF26CA"/>
    <w:rsid w:val="00CF3812"/>
    <w:rsid w:val="00CF3A54"/>
    <w:rsid w:val="00CF643A"/>
    <w:rsid w:val="00CF731D"/>
    <w:rsid w:val="00D0075F"/>
    <w:rsid w:val="00D0172F"/>
    <w:rsid w:val="00D020BC"/>
    <w:rsid w:val="00D02A63"/>
    <w:rsid w:val="00D0355E"/>
    <w:rsid w:val="00D03774"/>
    <w:rsid w:val="00D04561"/>
    <w:rsid w:val="00D0565D"/>
    <w:rsid w:val="00D07149"/>
    <w:rsid w:val="00D101BF"/>
    <w:rsid w:val="00D107D4"/>
    <w:rsid w:val="00D11C4A"/>
    <w:rsid w:val="00D15BE9"/>
    <w:rsid w:val="00D178C1"/>
    <w:rsid w:val="00D205AC"/>
    <w:rsid w:val="00D20D5E"/>
    <w:rsid w:val="00D20EF9"/>
    <w:rsid w:val="00D21FEE"/>
    <w:rsid w:val="00D22DE4"/>
    <w:rsid w:val="00D25602"/>
    <w:rsid w:val="00D259F7"/>
    <w:rsid w:val="00D26343"/>
    <w:rsid w:val="00D2673D"/>
    <w:rsid w:val="00D2722E"/>
    <w:rsid w:val="00D2792C"/>
    <w:rsid w:val="00D27BC1"/>
    <w:rsid w:val="00D301BA"/>
    <w:rsid w:val="00D303C5"/>
    <w:rsid w:val="00D327C7"/>
    <w:rsid w:val="00D33887"/>
    <w:rsid w:val="00D34678"/>
    <w:rsid w:val="00D3551B"/>
    <w:rsid w:val="00D366FE"/>
    <w:rsid w:val="00D36DF4"/>
    <w:rsid w:val="00D3718E"/>
    <w:rsid w:val="00D37349"/>
    <w:rsid w:val="00D3788D"/>
    <w:rsid w:val="00D404B8"/>
    <w:rsid w:val="00D4101E"/>
    <w:rsid w:val="00D4353E"/>
    <w:rsid w:val="00D43C7B"/>
    <w:rsid w:val="00D44482"/>
    <w:rsid w:val="00D448E9"/>
    <w:rsid w:val="00D4605A"/>
    <w:rsid w:val="00D52C8E"/>
    <w:rsid w:val="00D540A0"/>
    <w:rsid w:val="00D54837"/>
    <w:rsid w:val="00D5499C"/>
    <w:rsid w:val="00D55168"/>
    <w:rsid w:val="00D5761C"/>
    <w:rsid w:val="00D60138"/>
    <w:rsid w:val="00D624B7"/>
    <w:rsid w:val="00D63479"/>
    <w:rsid w:val="00D63994"/>
    <w:rsid w:val="00D63DE4"/>
    <w:rsid w:val="00D6464A"/>
    <w:rsid w:val="00D65569"/>
    <w:rsid w:val="00D65803"/>
    <w:rsid w:val="00D66272"/>
    <w:rsid w:val="00D66E89"/>
    <w:rsid w:val="00D6712E"/>
    <w:rsid w:val="00D703C0"/>
    <w:rsid w:val="00D70783"/>
    <w:rsid w:val="00D70EB9"/>
    <w:rsid w:val="00D71C93"/>
    <w:rsid w:val="00D71D51"/>
    <w:rsid w:val="00D724F1"/>
    <w:rsid w:val="00D7279E"/>
    <w:rsid w:val="00D735F5"/>
    <w:rsid w:val="00D73CDE"/>
    <w:rsid w:val="00D74648"/>
    <w:rsid w:val="00D74C0F"/>
    <w:rsid w:val="00D755AC"/>
    <w:rsid w:val="00D75800"/>
    <w:rsid w:val="00D76701"/>
    <w:rsid w:val="00D77184"/>
    <w:rsid w:val="00D771B4"/>
    <w:rsid w:val="00D77CC7"/>
    <w:rsid w:val="00D8029F"/>
    <w:rsid w:val="00D80A92"/>
    <w:rsid w:val="00D847EB"/>
    <w:rsid w:val="00D852B7"/>
    <w:rsid w:val="00D8666C"/>
    <w:rsid w:val="00D867A0"/>
    <w:rsid w:val="00D8687E"/>
    <w:rsid w:val="00D86B61"/>
    <w:rsid w:val="00D87984"/>
    <w:rsid w:val="00D87A38"/>
    <w:rsid w:val="00D87CFE"/>
    <w:rsid w:val="00D900A4"/>
    <w:rsid w:val="00D92197"/>
    <w:rsid w:val="00D93276"/>
    <w:rsid w:val="00D951B1"/>
    <w:rsid w:val="00D96547"/>
    <w:rsid w:val="00D9700D"/>
    <w:rsid w:val="00DA038F"/>
    <w:rsid w:val="00DA06D9"/>
    <w:rsid w:val="00DA1096"/>
    <w:rsid w:val="00DA169F"/>
    <w:rsid w:val="00DA1A65"/>
    <w:rsid w:val="00DA2DD7"/>
    <w:rsid w:val="00DA3248"/>
    <w:rsid w:val="00DA3E5F"/>
    <w:rsid w:val="00DA42F4"/>
    <w:rsid w:val="00DA636E"/>
    <w:rsid w:val="00DA6960"/>
    <w:rsid w:val="00DB0472"/>
    <w:rsid w:val="00DB0815"/>
    <w:rsid w:val="00DB2796"/>
    <w:rsid w:val="00DB2961"/>
    <w:rsid w:val="00DB616F"/>
    <w:rsid w:val="00DB7033"/>
    <w:rsid w:val="00DB7104"/>
    <w:rsid w:val="00DB71FF"/>
    <w:rsid w:val="00DB767C"/>
    <w:rsid w:val="00DB7BB9"/>
    <w:rsid w:val="00DB7F74"/>
    <w:rsid w:val="00DC087F"/>
    <w:rsid w:val="00DC0B9B"/>
    <w:rsid w:val="00DC0C81"/>
    <w:rsid w:val="00DC5A8A"/>
    <w:rsid w:val="00DC7E2D"/>
    <w:rsid w:val="00DD003B"/>
    <w:rsid w:val="00DD085C"/>
    <w:rsid w:val="00DD0C64"/>
    <w:rsid w:val="00DD148F"/>
    <w:rsid w:val="00DD16F3"/>
    <w:rsid w:val="00DD2032"/>
    <w:rsid w:val="00DD22AB"/>
    <w:rsid w:val="00DD6B46"/>
    <w:rsid w:val="00DD7063"/>
    <w:rsid w:val="00DD7CDC"/>
    <w:rsid w:val="00DE0D15"/>
    <w:rsid w:val="00DE1875"/>
    <w:rsid w:val="00DE1B1B"/>
    <w:rsid w:val="00DE248B"/>
    <w:rsid w:val="00DE3169"/>
    <w:rsid w:val="00DE33DA"/>
    <w:rsid w:val="00DE3759"/>
    <w:rsid w:val="00DE44B0"/>
    <w:rsid w:val="00DE5B9C"/>
    <w:rsid w:val="00DE5FA5"/>
    <w:rsid w:val="00DE6E50"/>
    <w:rsid w:val="00DE7AE1"/>
    <w:rsid w:val="00DF05F2"/>
    <w:rsid w:val="00DF1A13"/>
    <w:rsid w:val="00DF1E56"/>
    <w:rsid w:val="00DF420E"/>
    <w:rsid w:val="00DF46E1"/>
    <w:rsid w:val="00DF53AD"/>
    <w:rsid w:val="00DF6419"/>
    <w:rsid w:val="00DF6900"/>
    <w:rsid w:val="00DF72C2"/>
    <w:rsid w:val="00DF7606"/>
    <w:rsid w:val="00DF76BE"/>
    <w:rsid w:val="00DF78B2"/>
    <w:rsid w:val="00DF7A02"/>
    <w:rsid w:val="00E00063"/>
    <w:rsid w:val="00E011E1"/>
    <w:rsid w:val="00E0190E"/>
    <w:rsid w:val="00E020D0"/>
    <w:rsid w:val="00E023FF"/>
    <w:rsid w:val="00E03A93"/>
    <w:rsid w:val="00E03BEB"/>
    <w:rsid w:val="00E04A24"/>
    <w:rsid w:val="00E05591"/>
    <w:rsid w:val="00E05841"/>
    <w:rsid w:val="00E06501"/>
    <w:rsid w:val="00E06993"/>
    <w:rsid w:val="00E07084"/>
    <w:rsid w:val="00E10555"/>
    <w:rsid w:val="00E10E44"/>
    <w:rsid w:val="00E119F7"/>
    <w:rsid w:val="00E11C69"/>
    <w:rsid w:val="00E11F49"/>
    <w:rsid w:val="00E12145"/>
    <w:rsid w:val="00E13A9B"/>
    <w:rsid w:val="00E14586"/>
    <w:rsid w:val="00E14A18"/>
    <w:rsid w:val="00E14B9F"/>
    <w:rsid w:val="00E1518A"/>
    <w:rsid w:val="00E175F3"/>
    <w:rsid w:val="00E1793A"/>
    <w:rsid w:val="00E17FFE"/>
    <w:rsid w:val="00E20032"/>
    <w:rsid w:val="00E208AA"/>
    <w:rsid w:val="00E20BE8"/>
    <w:rsid w:val="00E21755"/>
    <w:rsid w:val="00E23C42"/>
    <w:rsid w:val="00E2440C"/>
    <w:rsid w:val="00E24ACB"/>
    <w:rsid w:val="00E24DEB"/>
    <w:rsid w:val="00E25165"/>
    <w:rsid w:val="00E255FE"/>
    <w:rsid w:val="00E264C3"/>
    <w:rsid w:val="00E26ACC"/>
    <w:rsid w:val="00E27618"/>
    <w:rsid w:val="00E303AF"/>
    <w:rsid w:val="00E31430"/>
    <w:rsid w:val="00E31BB8"/>
    <w:rsid w:val="00E32622"/>
    <w:rsid w:val="00E3343F"/>
    <w:rsid w:val="00E346FF"/>
    <w:rsid w:val="00E353E9"/>
    <w:rsid w:val="00E356A7"/>
    <w:rsid w:val="00E367B9"/>
    <w:rsid w:val="00E3693E"/>
    <w:rsid w:val="00E36FA9"/>
    <w:rsid w:val="00E37910"/>
    <w:rsid w:val="00E4131D"/>
    <w:rsid w:val="00E41B7B"/>
    <w:rsid w:val="00E42E96"/>
    <w:rsid w:val="00E4308B"/>
    <w:rsid w:val="00E4398F"/>
    <w:rsid w:val="00E43E34"/>
    <w:rsid w:val="00E4400D"/>
    <w:rsid w:val="00E44270"/>
    <w:rsid w:val="00E4483C"/>
    <w:rsid w:val="00E44A58"/>
    <w:rsid w:val="00E453CB"/>
    <w:rsid w:val="00E45536"/>
    <w:rsid w:val="00E513AD"/>
    <w:rsid w:val="00E51B69"/>
    <w:rsid w:val="00E524B5"/>
    <w:rsid w:val="00E55D27"/>
    <w:rsid w:val="00E564F9"/>
    <w:rsid w:val="00E5724B"/>
    <w:rsid w:val="00E619D3"/>
    <w:rsid w:val="00E62306"/>
    <w:rsid w:val="00E628C2"/>
    <w:rsid w:val="00E62E0B"/>
    <w:rsid w:val="00E63192"/>
    <w:rsid w:val="00E660FD"/>
    <w:rsid w:val="00E66AA4"/>
    <w:rsid w:val="00E717AF"/>
    <w:rsid w:val="00E71D79"/>
    <w:rsid w:val="00E725CC"/>
    <w:rsid w:val="00E72CF2"/>
    <w:rsid w:val="00E73F75"/>
    <w:rsid w:val="00E750C8"/>
    <w:rsid w:val="00E75FDC"/>
    <w:rsid w:val="00E763EB"/>
    <w:rsid w:val="00E7649D"/>
    <w:rsid w:val="00E76D72"/>
    <w:rsid w:val="00E804D3"/>
    <w:rsid w:val="00E8197A"/>
    <w:rsid w:val="00E822D3"/>
    <w:rsid w:val="00E82943"/>
    <w:rsid w:val="00E82A6E"/>
    <w:rsid w:val="00E82BC9"/>
    <w:rsid w:val="00E82D5D"/>
    <w:rsid w:val="00E83171"/>
    <w:rsid w:val="00E8346C"/>
    <w:rsid w:val="00E847C7"/>
    <w:rsid w:val="00E85D82"/>
    <w:rsid w:val="00E86B02"/>
    <w:rsid w:val="00E90673"/>
    <w:rsid w:val="00E90842"/>
    <w:rsid w:val="00E913F2"/>
    <w:rsid w:val="00E91642"/>
    <w:rsid w:val="00E92F3A"/>
    <w:rsid w:val="00E93F98"/>
    <w:rsid w:val="00E948B6"/>
    <w:rsid w:val="00E95755"/>
    <w:rsid w:val="00E964E1"/>
    <w:rsid w:val="00E96B6D"/>
    <w:rsid w:val="00E97B6C"/>
    <w:rsid w:val="00E97CB2"/>
    <w:rsid w:val="00EA110E"/>
    <w:rsid w:val="00EA1B1F"/>
    <w:rsid w:val="00EA29E2"/>
    <w:rsid w:val="00EA3C58"/>
    <w:rsid w:val="00EA4A39"/>
    <w:rsid w:val="00EA509F"/>
    <w:rsid w:val="00EA6F16"/>
    <w:rsid w:val="00EA7C4B"/>
    <w:rsid w:val="00EA7E1E"/>
    <w:rsid w:val="00EB10A0"/>
    <w:rsid w:val="00EB1324"/>
    <w:rsid w:val="00EB1395"/>
    <w:rsid w:val="00EB3C69"/>
    <w:rsid w:val="00EB5B2A"/>
    <w:rsid w:val="00EB71A2"/>
    <w:rsid w:val="00EC0D45"/>
    <w:rsid w:val="00EC314F"/>
    <w:rsid w:val="00EC3991"/>
    <w:rsid w:val="00EC68C3"/>
    <w:rsid w:val="00EC7479"/>
    <w:rsid w:val="00ED41EA"/>
    <w:rsid w:val="00ED47C7"/>
    <w:rsid w:val="00ED47EE"/>
    <w:rsid w:val="00ED4F33"/>
    <w:rsid w:val="00ED553D"/>
    <w:rsid w:val="00ED5ABC"/>
    <w:rsid w:val="00ED6444"/>
    <w:rsid w:val="00ED647B"/>
    <w:rsid w:val="00ED65E4"/>
    <w:rsid w:val="00ED7051"/>
    <w:rsid w:val="00EE00E2"/>
    <w:rsid w:val="00EE04FC"/>
    <w:rsid w:val="00EE0F45"/>
    <w:rsid w:val="00EE0F84"/>
    <w:rsid w:val="00EE28CB"/>
    <w:rsid w:val="00EE3B28"/>
    <w:rsid w:val="00EE403F"/>
    <w:rsid w:val="00EE4443"/>
    <w:rsid w:val="00EE4CA6"/>
    <w:rsid w:val="00EE4FA4"/>
    <w:rsid w:val="00EE5C6B"/>
    <w:rsid w:val="00EE70D2"/>
    <w:rsid w:val="00EE7523"/>
    <w:rsid w:val="00EF20A1"/>
    <w:rsid w:val="00EF4BFD"/>
    <w:rsid w:val="00EF5530"/>
    <w:rsid w:val="00EF5C59"/>
    <w:rsid w:val="00EF6063"/>
    <w:rsid w:val="00EF60D9"/>
    <w:rsid w:val="00EF735C"/>
    <w:rsid w:val="00F00A9F"/>
    <w:rsid w:val="00F02788"/>
    <w:rsid w:val="00F030E1"/>
    <w:rsid w:val="00F04B3C"/>
    <w:rsid w:val="00F06FEE"/>
    <w:rsid w:val="00F07732"/>
    <w:rsid w:val="00F1161F"/>
    <w:rsid w:val="00F117B4"/>
    <w:rsid w:val="00F12425"/>
    <w:rsid w:val="00F12B3C"/>
    <w:rsid w:val="00F12E80"/>
    <w:rsid w:val="00F12FD8"/>
    <w:rsid w:val="00F13E60"/>
    <w:rsid w:val="00F15187"/>
    <w:rsid w:val="00F20114"/>
    <w:rsid w:val="00F20545"/>
    <w:rsid w:val="00F20940"/>
    <w:rsid w:val="00F22450"/>
    <w:rsid w:val="00F2387C"/>
    <w:rsid w:val="00F24DED"/>
    <w:rsid w:val="00F26AAD"/>
    <w:rsid w:val="00F27688"/>
    <w:rsid w:val="00F30625"/>
    <w:rsid w:val="00F30B3F"/>
    <w:rsid w:val="00F33175"/>
    <w:rsid w:val="00F33594"/>
    <w:rsid w:val="00F3621B"/>
    <w:rsid w:val="00F36FC9"/>
    <w:rsid w:val="00F37917"/>
    <w:rsid w:val="00F37DB5"/>
    <w:rsid w:val="00F37F89"/>
    <w:rsid w:val="00F409AE"/>
    <w:rsid w:val="00F41007"/>
    <w:rsid w:val="00F41362"/>
    <w:rsid w:val="00F41A25"/>
    <w:rsid w:val="00F42436"/>
    <w:rsid w:val="00F43C9A"/>
    <w:rsid w:val="00F45192"/>
    <w:rsid w:val="00F45204"/>
    <w:rsid w:val="00F45431"/>
    <w:rsid w:val="00F456CA"/>
    <w:rsid w:val="00F4575C"/>
    <w:rsid w:val="00F460E0"/>
    <w:rsid w:val="00F47AA2"/>
    <w:rsid w:val="00F5032D"/>
    <w:rsid w:val="00F5088B"/>
    <w:rsid w:val="00F50A91"/>
    <w:rsid w:val="00F52D9B"/>
    <w:rsid w:val="00F53831"/>
    <w:rsid w:val="00F54460"/>
    <w:rsid w:val="00F55B43"/>
    <w:rsid w:val="00F55FF3"/>
    <w:rsid w:val="00F5736A"/>
    <w:rsid w:val="00F5744E"/>
    <w:rsid w:val="00F57652"/>
    <w:rsid w:val="00F577C7"/>
    <w:rsid w:val="00F57EBB"/>
    <w:rsid w:val="00F60121"/>
    <w:rsid w:val="00F603DC"/>
    <w:rsid w:val="00F60D48"/>
    <w:rsid w:val="00F60E22"/>
    <w:rsid w:val="00F6198B"/>
    <w:rsid w:val="00F61FA9"/>
    <w:rsid w:val="00F63149"/>
    <w:rsid w:val="00F63395"/>
    <w:rsid w:val="00F63A95"/>
    <w:rsid w:val="00F64077"/>
    <w:rsid w:val="00F649B5"/>
    <w:rsid w:val="00F64B16"/>
    <w:rsid w:val="00F64E05"/>
    <w:rsid w:val="00F66247"/>
    <w:rsid w:val="00F67318"/>
    <w:rsid w:val="00F708EA"/>
    <w:rsid w:val="00F732FA"/>
    <w:rsid w:val="00F7372B"/>
    <w:rsid w:val="00F75076"/>
    <w:rsid w:val="00F765AC"/>
    <w:rsid w:val="00F76E14"/>
    <w:rsid w:val="00F77FDF"/>
    <w:rsid w:val="00F800EA"/>
    <w:rsid w:val="00F83100"/>
    <w:rsid w:val="00F83279"/>
    <w:rsid w:val="00F83F1C"/>
    <w:rsid w:val="00F83F28"/>
    <w:rsid w:val="00F845EE"/>
    <w:rsid w:val="00F84BF3"/>
    <w:rsid w:val="00F85181"/>
    <w:rsid w:val="00F855B8"/>
    <w:rsid w:val="00F8778A"/>
    <w:rsid w:val="00F87EBF"/>
    <w:rsid w:val="00F92B77"/>
    <w:rsid w:val="00F94033"/>
    <w:rsid w:val="00F94177"/>
    <w:rsid w:val="00F94DC2"/>
    <w:rsid w:val="00F95199"/>
    <w:rsid w:val="00F957FA"/>
    <w:rsid w:val="00F9766A"/>
    <w:rsid w:val="00FA02C3"/>
    <w:rsid w:val="00FA09EC"/>
    <w:rsid w:val="00FA0A45"/>
    <w:rsid w:val="00FA1CBF"/>
    <w:rsid w:val="00FA2989"/>
    <w:rsid w:val="00FA36E1"/>
    <w:rsid w:val="00FA40D8"/>
    <w:rsid w:val="00FA559E"/>
    <w:rsid w:val="00FA5C79"/>
    <w:rsid w:val="00FA5ED5"/>
    <w:rsid w:val="00FA72C7"/>
    <w:rsid w:val="00FB155C"/>
    <w:rsid w:val="00FB185A"/>
    <w:rsid w:val="00FB290F"/>
    <w:rsid w:val="00FB2FBC"/>
    <w:rsid w:val="00FB4D7C"/>
    <w:rsid w:val="00FB5D0D"/>
    <w:rsid w:val="00FC0251"/>
    <w:rsid w:val="00FC1A25"/>
    <w:rsid w:val="00FC20EE"/>
    <w:rsid w:val="00FC2298"/>
    <w:rsid w:val="00FC268E"/>
    <w:rsid w:val="00FC3421"/>
    <w:rsid w:val="00FC4378"/>
    <w:rsid w:val="00FC49AD"/>
    <w:rsid w:val="00FC51D5"/>
    <w:rsid w:val="00FC5922"/>
    <w:rsid w:val="00FC59A6"/>
    <w:rsid w:val="00FC621A"/>
    <w:rsid w:val="00FC653C"/>
    <w:rsid w:val="00FC6A5F"/>
    <w:rsid w:val="00FC6AD6"/>
    <w:rsid w:val="00FC73E3"/>
    <w:rsid w:val="00FC7C4A"/>
    <w:rsid w:val="00FC7EE5"/>
    <w:rsid w:val="00FD04AB"/>
    <w:rsid w:val="00FD0961"/>
    <w:rsid w:val="00FD0A42"/>
    <w:rsid w:val="00FD2308"/>
    <w:rsid w:val="00FD28E7"/>
    <w:rsid w:val="00FD35E6"/>
    <w:rsid w:val="00FD4789"/>
    <w:rsid w:val="00FD4BC2"/>
    <w:rsid w:val="00FD55C9"/>
    <w:rsid w:val="00FD5956"/>
    <w:rsid w:val="00FD6DAD"/>
    <w:rsid w:val="00FD7164"/>
    <w:rsid w:val="00FD77B8"/>
    <w:rsid w:val="00FE08FD"/>
    <w:rsid w:val="00FE2EFE"/>
    <w:rsid w:val="00FE331A"/>
    <w:rsid w:val="00FE34C2"/>
    <w:rsid w:val="00FE52E0"/>
    <w:rsid w:val="00FE5F62"/>
    <w:rsid w:val="00FE69B5"/>
    <w:rsid w:val="00FF0891"/>
    <w:rsid w:val="00FF15FB"/>
    <w:rsid w:val="00FF173B"/>
    <w:rsid w:val="00FF2106"/>
    <w:rsid w:val="00FF2A5F"/>
    <w:rsid w:val="00FF3913"/>
    <w:rsid w:val="00FF3B50"/>
    <w:rsid w:val="00FF3EDD"/>
    <w:rsid w:val="00FF72DD"/>
    <w:rsid w:val="00FF7BDF"/>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F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C9B"/>
    <w:rPr>
      <w:sz w:val="24"/>
      <w:szCs w:val="24"/>
    </w:rPr>
  </w:style>
  <w:style w:type="paragraph" w:styleId="Heading1">
    <w:name w:val="heading 1"/>
    <w:basedOn w:val="Normal"/>
    <w:next w:val="Normal"/>
    <w:link w:val="Heading1Char"/>
    <w:qFormat/>
    <w:rsid w:val="00E660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023FF"/>
    <w:pPr>
      <w:keepNext/>
      <w:jc w:val="center"/>
      <w:outlineLvl w:val="1"/>
    </w:pPr>
    <w:rPr>
      <w:rFonts w:ascii="Arial" w:hAnsi="Arial"/>
      <w:b/>
      <w:sz w:val="18"/>
      <w:szCs w:val="20"/>
    </w:rPr>
  </w:style>
  <w:style w:type="paragraph" w:styleId="Heading3">
    <w:name w:val="heading 3"/>
    <w:basedOn w:val="Normal"/>
    <w:next w:val="Normal"/>
    <w:link w:val="Heading3Char"/>
    <w:semiHidden/>
    <w:unhideWhenUsed/>
    <w:qFormat/>
    <w:rsid w:val="00E660F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660F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660F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660F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660F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660F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660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4DB5"/>
    <w:pPr>
      <w:tabs>
        <w:tab w:val="center" w:pos="4320"/>
        <w:tab w:val="right" w:pos="8640"/>
      </w:tabs>
    </w:pPr>
  </w:style>
  <w:style w:type="character" w:styleId="PageNumber">
    <w:name w:val="page number"/>
    <w:basedOn w:val="DefaultParagraphFont"/>
    <w:rsid w:val="00524DB5"/>
  </w:style>
  <w:style w:type="paragraph" w:styleId="Header">
    <w:name w:val="header"/>
    <w:basedOn w:val="Normal"/>
    <w:rsid w:val="00BA59E2"/>
    <w:pPr>
      <w:tabs>
        <w:tab w:val="center" w:pos="4320"/>
        <w:tab w:val="right" w:pos="8640"/>
      </w:tabs>
    </w:pPr>
  </w:style>
  <w:style w:type="paragraph" w:styleId="BalloonText">
    <w:name w:val="Balloon Text"/>
    <w:basedOn w:val="Normal"/>
    <w:semiHidden/>
    <w:rsid w:val="00E763EB"/>
    <w:rPr>
      <w:rFonts w:ascii="Tahoma" w:hAnsi="Tahoma" w:cs="Tahoma"/>
      <w:sz w:val="16"/>
      <w:szCs w:val="16"/>
    </w:rPr>
  </w:style>
  <w:style w:type="character" w:styleId="CommentReference">
    <w:name w:val="annotation reference"/>
    <w:basedOn w:val="DefaultParagraphFont"/>
    <w:semiHidden/>
    <w:rsid w:val="00804AAB"/>
    <w:rPr>
      <w:sz w:val="16"/>
      <w:szCs w:val="16"/>
    </w:rPr>
  </w:style>
  <w:style w:type="paragraph" w:styleId="CommentText">
    <w:name w:val="annotation text"/>
    <w:basedOn w:val="Normal"/>
    <w:semiHidden/>
    <w:rsid w:val="00804AAB"/>
    <w:rPr>
      <w:sz w:val="20"/>
      <w:szCs w:val="20"/>
    </w:rPr>
  </w:style>
  <w:style w:type="paragraph" w:styleId="CommentSubject">
    <w:name w:val="annotation subject"/>
    <w:basedOn w:val="CommentText"/>
    <w:next w:val="CommentText"/>
    <w:semiHidden/>
    <w:rsid w:val="00804AAB"/>
    <w:rPr>
      <w:b/>
      <w:bCs/>
    </w:rPr>
  </w:style>
  <w:style w:type="character" w:customStyle="1" w:styleId="Heading2Char">
    <w:name w:val="Heading 2 Char"/>
    <w:basedOn w:val="DefaultParagraphFont"/>
    <w:link w:val="Heading2"/>
    <w:rsid w:val="00E023FF"/>
    <w:rPr>
      <w:rFonts w:ascii="Arial" w:hAnsi="Arial"/>
      <w:b/>
      <w:sz w:val="18"/>
    </w:rPr>
  </w:style>
  <w:style w:type="character" w:styleId="FollowedHyperlink">
    <w:name w:val="FollowedHyperlink"/>
    <w:basedOn w:val="DefaultParagraphFont"/>
    <w:rsid w:val="00E660FD"/>
    <w:rPr>
      <w:color w:val="0000FF"/>
      <w:u w:val="single"/>
    </w:rPr>
  </w:style>
  <w:style w:type="paragraph" w:styleId="Bibliography">
    <w:name w:val="Bibliography"/>
    <w:basedOn w:val="Normal"/>
    <w:next w:val="Normal"/>
    <w:uiPriority w:val="37"/>
    <w:semiHidden/>
    <w:unhideWhenUsed/>
    <w:rsid w:val="00E660FD"/>
  </w:style>
  <w:style w:type="paragraph" w:styleId="BlockText">
    <w:name w:val="Block Text"/>
    <w:basedOn w:val="Normal"/>
    <w:rsid w:val="00E660FD"/>
    <w:pPr>
      <w:spacing w:after="120"/>
      <w:ind w:left="1440" w:right="1440"/>
    </w:pPr>
  </w:style>
  <w:style w:type="paragraph" w:styleId="BodyText">
    <w:name w:val="Body Text"/>
    <w:basedOn w:val="Normal"/>
    <w:link w:val="BodyTextChar"/>
    <w:rsid w:val="00E660FD"/>
    <w:pPr>
      <w:spacing w:after="120"/>
    </w:pPr>
  </w:style>
  <w:style w:type="character" w:customStyle="1" w:styleId="BodyTextChar">
    <w:name w:val="Body Text Char"/>
    <w:basedOn w:val="DefaultParagraphFont"/>
    <w:link w:val="BodyText"/>
    <w:rsid w:val="00E660FD"/>
    <w:rPr>
      <w:sz w:val="24"/>
      <w:szCs w:val="24"/>
    </w:rPr>
  </w:style>
  <w:style w:type="paragraph" w:styleId="BodyText2">
    <w:name w:val="Body Text 2"/>
    <w:basedOn w:val="Normal"/>
    <w:link w:val="BodyText2Char"/>
    <w:rsid w:val="00E660FD"/>
    <w:pPr>
      <w:spacing w:after="120" w:line="480" w:lineRule="auto"/>
    </w:pPr>
  </w:style>
  <w:style w:type="character" w:customStyle="1" w:styleId="BodyText2Char">
    <w:name w:val="Body Text 2 Char"/>
    <w:basedOn w:val="DefaultParagraphFont"/>
    <w:link w:val="BodyText2"/>
    <w:rsid w:val="00E660FD"/>
    <w:rPr>
      <w:sz w:val="24"/>
      <w:szCs w:val="24"/>
    </w:rPr>
  </w:style>
  <w:style w:type="paragraph" w:styleId="BodyText3">
    <w:name w:val="Body Text 3"/>
    <w:basedOn w:val="Normal"/>
    <w:link w:val="BodyText3Char"/>
    <w:rsid w:val="00E660FD"/>
    <w:pPr>
      <w:spacing w:after="120"/>
    </w:pPr>
    <w:rPr>
      <w:sz w:val="16"/>
      <w:szCs w:val="16"/>
    </w:rPr>
  </w:style>
  <w:style w:type="character" w:customStyle="1" w:styleId="BodyText3Char">
    <w:name w:val="Body Text 3 Char"/>
    <w:basedOn w:val="DefaultParagraphFont"/>
    <w:link w:val="BodyText3"/>
    <w:rsid w:val="00E660FD"/>
    <w:rPr>
      <w:sz w:val="16"/>
      <w:szCs w:val="16"/>
    </w:rPr>
  </w:style>
  <w:style w:type="paragraph" w:styleId="BodyTextFirstIndent">
    <w:name w:val="Body Text First Indent"/>
    <w:basedOn w:val="BodyText"/>
    <w:link w:val="BodyTextFirstIndentChar"/>
    <w:rsid w:val="00E660FD"/>
    <w:pPr>
      <w:ind w:firstLine="210"/>
    </w:pPr>
  </w:style>
  <w:style w:type="character" w:customStyle="1" w:styleId="BodyTextFirstIndentChar">
    <w:name w:val="Body Text First Indent Char"/>
    <w:basedOn w:val="BodyTextChar"/>
    <w:link w:val="BodyTextFirstIndent"/>
    <w:rsid w:val="00E660FD"/>
    <w:rPr>
      <w:sz w:val="24"/>
      <w:szCs w:val="24"/>
    </w:rPr>
  </w:style>
  <w:style w:type="paragraph" w:styleId="BodyTextIndent">
    <w:name w:val="Body Text Indent"/>
    <w:basedOn w:val="Normal"/>
    <w:link w:val="BodyTextIndentChar"/>
    <w:rsid w:val="00E660FD"/>
    <w:pPr>
      <w:spacing w:after="120"/>
      <w:ind w:left="360"/>
    </w:pPr>
  </w:style>
  <w:style w:type="character" w:customStyle="1" w:styleId="BodyTextIndentChar">
    <w:name w:val="Body Text Indent Char"/>
    <w:basedOn w:val="DefaultParagraphFont"/>
    <w:link w:val="BodyTextIndent"/>
    <w:rsid w:val="00E660FD"/>
    <w:rPr>
      <w:sz w:val="24"/>
      <w:szCs w:val="24"/>
    </w:rPr>
  </w:style>
  <w:style w:type="paragraph" w:styleId="BodyTextFirstIndent2">
    <w:name w:val="Body Text First Indent 2"/>
    <w:basedOn w:val="BodyTextIndent"/>
    <w:link w:val="BodyTextFirstIndent2Char"/>
    <w:rsid w:val="00E660FD"/>
    <w:pPr>
      <w:ind w:firstLine="210"/>
    </w:pPr>
  </w:style>
  <w:style w:type="character" w:customStyle="1" w:styleId="BodyTextFirstIndent2Char">
    <w:name w:val="Body Text First Indent 2 Char"/>
    <w:basedOn w:val="BodyTextIndentChar"/>
    <w:link w:val="BodyTextFirstIndent2"/>
    <w:rsid w:val="00E660FD"/>
    <w:rPr>
      <w:sz w:val="24"/>
      <w:szCs w:val="24"/>
    </w:rPr>
  </w:style>
  <w:style w:type="paragraph" w:styleId="BodyTextIndent2">
    <w:name w:val="Body Text Indent 2"/>
    <w:basedOn w:val="Normal"/>
    <w:link w:val="BodyTextIndent2Char"/>
    <w:rsid w:val="00E660FD"/>
    <w:pPr>
      <w:spacing w:after="120" w:line="480" w:lineRule="auto"/>
      <w:ind w:left="360"/>
    </w:pPr>
  </w:style>
  <w:style w:type="character" w:customStyle="1" w:styleId="BodyTextIndent2Char">
    <w:name w:val="Body Text Indent 2 Char"/>
    <w:basedOn w:val="DefaultParagraphFont"/>
    <w:link w:val="BodyTextIndent2"/>
    <w:rsid w:val="00E660FD"/>
    <w:rPr>
      <w:sz w:val="24"/>
      <w:szCs w:val="24"/>
    </w:rPr>
  </w:style>
  <w:style w:type="paragraph" w:styleId="BodyTextIndent3">
    <w:name w:val="Body Text Indent 3"/>
    <w:basedOn w:val="Normal"/>
    <w:link w:val="BodyTextIndent3Char"/>
    <w:rsid w:val="00E660FD"/>
    <w:pPr>
      <w:spacing w:after="120"/>
      <w:ind w:left="360"/>
    </w:pPr>
    <w:rPr>
      <w:sz w:val="16"/>
      <w:szCs w:val="16"/>
    </w:rPr>
  </w:style>
  <w:style w:type="character" w:customStyle="1" w:styleId="BodyTextIndent3Char">
    <w:name w:val="Body Text Indent 3 Char"/>
    <w:basedOn w:val="DefaultParagraphFont"/>
    <w:link w:val="BodyTextIndent3"/>
    <w:rsid w:val="00E660FD"/>
    <w:rPr>
      <w:sz w:val="16"/>
      <w:szCs w:val="16"/>
    </w:rPr>
  </w:style>
  <w:style w:type="paragraph" w:styleId="Caption">
    <w:name w:val="caption"/>
    <w:basedOn w:val="Normal"/>
    <w:next w:val="Normal"/>
    <w:semiHidden/>
    <w:unhideWhenUsed/>
    <w:qFormat/>
    <w:rsid w:val="00E660FD"/>
    <w:rPr>
      <w:b/>
      <w:bCs/>
      <w:sz w:val="20"/>
      <w:szCs w:val="20"/>
    </w:rPr>
  </w:style>
  <w:style w:type="paragraph" w:styleId="Closing">
    <w:name w:val="Closing"/>
    <w:basedOn w:val="Normal"/>
    <w:link w:val="ClosingChar"/>
    <w:rsid w:val="00E660FD"/>
    <w:pPr>
      <w:ind w:left="4320"/>
    </w:pPr>
  </w:style>
  <w:style w:type="character" w:customStyle="1" w:styleId="ClosingChar">
    <w:name w:val="Closing Char"/>
    <w:basedOn w:val="DefaultParagraphFont"/>
    <w:link w:val="Closing"/>
    <w:rsid w:val="00E660FD"/>
    <w:rPr>
      <w:sz w:val="24"/>
      <w:szCs w:val="24"/>
    </w:rPr>
  </w:style>
  <w:style w:type="paragraph" w:styleId="Date">
    <w:name w:val="Date"/>
    <w:basedOn w:val="Normal"/>
    <w:next w:val="Normal"/>
    <w:link w:val="DateChar"/>
    <w:rsid w:val="00E660FD"/>
  </w:style>
  <w:style w:type="character" w:customStyle="1" w:styleId="DateChar">
    <w:name w:val="Date Char"/>
    <w:basedOn w:val="DefaultParagraphFont"/>
    <w:link w:val="Date"/>
    <w:rsid w:val="00E660FD"/>
    <w:rPr>
      <w:sz w:val="24"/>
      <w:szCs w:val="24"/>
    </w:rPr>
  </w:style>
  <w:style w:type="paragraph" w:styleId="DocumentMap">
    <w:name w:val="Document Map"/>
    <w:basedOn w:val="Normal"/>
    <w:link w:val="DocumentMapChar"/>
    <w:rsid w:val="00E660FD"/>
    <w:rPr>
      <w:rFonts w:ascii="Tahoma" w:hAnsi="Tahoma" w:cs="Tahoma"/>
      <w:sz w:val="16"/>
      <w:szCs w:val="16"/>
    </w:rPr>
  </w:style>
  <w:style w:type="character" w:customStyle="1" w:styleId="DocumentMapChar">
    <w:name w:val="Document Map Char"/>
    <w:basedOn w:val="DefaultParagraphFont"/>
    <w:link w:val="DocumentMap"/>
    <w:rsid w:val="00E660FD"/>
    <w:rPr>
      <w:rFonts w:ascii="Tahoma" w:hAnsi="Tahoma" w:cs="Tahoma"/>
      <w:sz w:val="16"/>
      <w:szCs w:val="16"/>
    </w:rPr>
  </w:style>
  <w:style w:type="paragraph" w:styleId="E-mailSignature">
    <w:name w:val="E-mail Signature"/>
    <w:basedOn w:val="Normal"/>
    <w:link w:val="E-mailSignatureChar"/>
    <w:rsid w:val="00E660FD"/>
  </w:style>
  <w:style w:type="character" w:customStyle="1" w:styleId="E-mailSignatureChar">
    <w:name w:val="E-mail Signature Char"/>
    <w:basedOn w:val="DefaultParagraphFont"/>
    <w:link w:val="E-mailSignature"/>
    <w:rsid w:val="00E660FD"/>
    <w:rPr>
      <w:sz w:val="24"/>
      <w:szCs w:val="24"/>
    </w:rPr>
  </w:style>
  <w:style w:type="paragraph" w:styleId="EndnoteText">
    <w:name w:val="endnote text"/>
    <w:basedOn w:val="Normal"/>
    <w:link w:val="EndnoteTextChar"/>
    <w:rsid w:val="00E660FD"/>
    <w:rPr>
      <w:sz w:val="20"/>
      <w:szCs w:val="20"/>
    </w:rPr>
  </w:style>
  <w:style w:type="character" w:customStyle="1" w:styleId="EndnoteTextChar">
    <w:name w:val="Endnote Text Char"/>
    <w:basedOn w:val="DefaultParagraphFont"/>
    <w:link w:val="EndnoteText"/>
    <w:rsid w:val="00E660FD"/>
  </w:style>
  <w:style w:type="paragraph" w:styleId="EnvelopeAddress">
    <w:name w:val="envelope address"/>
    <w:basedOn w:val="Normal"/>
    <w:rsid w:val="00E660F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660FD"/>
    <w:rPr>
      <w:rFonts w:ascii="Cambria" w:hAnsi="Cambria"/>
      <w:sz w:val="20"/>
      <w:szCs w:val="20"/>
    </w:rPr>
  </w:style>
  <w:style w:type="paragraph" w:styleId="FootnoteText">
    <w:name w:val="footnote text"/>
    <w:basedOn w:val="Normal"/>
    <w:link w:val="FootnoteTextChar"/>
    <w:rsid w:val="00E660FD"/>
    <w:rPr>
      <w:sz w:val="20"/>
      <w:szCs w:val="20"/>
    </w:rPr>
  </w:style>
  <w:style w:type="character" w:customStyle="1" w:styleId="FootnoteTextChar">
    <w:name w:val="Footnote Text Char"/>
    <w:basedOn w:val="DefaultParagraphFont"/>
    <w:link w:val="FootnoteText"/>
    <w:rsid w:val="00E660FD"/>
  </w:style>
  <w:style w:type="character" w:customStyle="1" w:styleId="Heading1Char">
    <w:name w:val="Heading 1 Char"/>
    <w:basedOn w:val="DefaultParagraphFont"/>
    <w:link w:val="Heading1"/>
    <w:rsid w:val="00E660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E660F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660F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660F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660FD"/>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E660F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660F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660FD"/>
    <w:rPr>
      <w:rFonts w:ascii="Cambria" w:eastAsia="Times New Roman" w:hAnsi="Cambria" w:cs="Times New Roman"/>
      <w:sz w:val="22"/>
      <w:szCs w:val="22"/>
    </w:rPr>
  </w:style>
  <w:style w:type="paragraph" w:styleId="HTMLAddress">
    <w:name w:val="HTML Address"/>
    <w:basedOn w:val="Normal"/>
    <w:link w:val="HTMLAddressChar"/>
    <w:rsid w:val="00E660FD"/>
    <w:rPr>
      <w:i/>
      <w:iCs/>
    </w:rPr>
  </w:style>
  <w:style w:type="character" w:customStyle="1" w:styleId="HTMLAddressChar">
    <w:name w:val="HTML Address Char"/>
    <w:basedOn w:val="DefaultParagraphFont"/>
    <w:link w:val="HTMLAddress"/>
    <w:rsid w:val="00E660FD"/>
    <w:rPr>
      <w:i/>
      <w:iCs/>
      <w:sz w:val="24"/>
      <w:szCs w:val="24"/>
    </w:rPr>
  </w:style>
  <w:style w:type="paragraph" w:styleId="HTMLPreformatted">
    <w:name w:val="HTML Preformatted"/>
    <w:basedOn w:val="Normal"/>
    <w:link w:val="HTMLPreformattedChar"/>
    <w:rsid w:val="00E660FD"/>
    <w:rPr>
      <w:rFonts w:ascii="Courier New" w:hAnsi="Courier New" w:cs="Courier New"/>
      <w:sz w:val="20"/>
      <w:szCs w:val="20"/>
    </w:rPr>
  </w:style>
  <w:style w:type="character" w:customStyle="1" w:styleId="HTMLPreformattedChar">
    <w:name w:val="HTML Preformatted Char"/>
    <w:basedOn w:val="DefaultParagraphFont"/>
    <w:link w:val="HTMLPreformatted"/>
    <w:rsid w:val="00E660FD"/>
    <w:rPr>
      <w:rFonts w:ascii="Courier New" w:hAnsi="Courier New" w:cs="Courier New"/>
    </w:rPr>
  </w:style>
  <w:style w:type="paragraph" w:styleId="Index1">
    <w:name w:val="index 1"/>
    <w:basedOn w:val="Normal"/>
    <w:next w:val="Normal"/>
    <w:autoRedefine/>
    <w:rsid w:val="00E660FD"/>
    <w:pPr>
      <w:ind w:left="240" w:hanging="240"/>
    </w:pPr>
  </w:style>
  <w:style w:type="paragraph" w:styleId="Index2">
    <w:name w:val="index 2"/>
    <w:basedOn w:val="Normal"/>
    <w:next w:val="Normal"/>
    <w:autoRedefine/>
    <w:rsid w:val="00E660FD"/>
    <w:pPr>
      <w:ind w:left="480" w:hanging="240"/>
    </w:pPr>
  </w:style>
  <w:style w:type="paragraph" w:styleId="Index3">
    <w:name w:val="index 3"/>
    <w:basedOn w:val="Normal"/>
    <w:next w:val="Normal"/>
    <w:autoRedefine/>
    <w:rsid w:val="00E660FD"/>
    <w:pPr>
      <w:ind w:left="720" w:hanging="240"/>
    </w:pPr>
  </w:style>
  <w:style w:type="paragraph" w:styleId="Index4">
    <w:name w:val="index 4"/>
    <w:basedOn w:val="Normal"/>
    <w:next w:val="Normal"/>
    <w:autoRedefine/>
    <w:rsid w:val="00E660FD"/>
    <w:pPr>
      <w:ind w:left="960" w:hanging="240"/>
    </w:pPr>
  </w:style>
  <w:style w:type="paragraph" w:styleId="Index5">
    <w:name w:val="index 5"/>
    <w:basedOn w:val="Normal"/>
    <w:next w:val="Normal"/>
    <w:autoRedefine/>
    <w:rsid w:val="00E660FD"/>
    <w:pPr>
      <w:ind w:left="1200" w:hanging="240"/>
    </w:pPr>
  </w:style>
  <w:style w:type="paragraph" w:styleId="Index6">
    <w:name w:val="index 6"/>
    <w:basedOn w:val="Normal"/>
    <w:next w:val="Normal"/>
    <w:autoRedefine/>
    <w:rsid w:val="00E660FD"/>
    <w:pPr>
      <w:ind w:left="1440" w:hanging="240"/>
    </w:pPr>
  </w:style>
  <w:style w:type="paragraph" w:styleId="Index7">
    <w:name w:val="index 7"/>
    <w:basedOn w:val="Normal"/>
    <w:next w:val="Normal"/>
    <w:autoRedefine/>
    <w:rsid w:val="00E660FD"/>
    <w:pPr>
      <w:ind w:left="1680" w:hanging="240"/>
    </w:pPr>
  </w:style>
  <w:style w:type="paragraph" w:styleId="Index8">
    <w:name w:val="index 8"/>
    <w:basedOn w:val="Normal"/>
    <w:next w:val="Normal"/>
    <w:autoRedefine/>
    <w:rsid w:val="00E660FD"/>
    <w:pPr>
      <w:ind w:left="1920" w:hanging="240"/>
    </w:pPr>
  </w:style>
  <w:style w:type="paragraph" w:styleId="Index9">
    <w:name w:val="index 9"/>
    <w:basedOn w:val="Normal"/>
    <w:next w:val="Normal"/>
    <w:autoRedefine/>
    <w:rsid w:val="00E660FD"/>
    <w:pPr>
      <w:ind w:left="2160" w:hanging="240"/>
    </w:pPr>
  </w:style>
  <w:style w:type="paragraph" w:styleId="IndexHeading">
    <w:name w:val="index heading"/>
    <w:basedOn w:val="Normal"/>
    <w:next w:val="Index1"/>
    <w:rsid w:val="00E660FD"/>
    <w:rPr>
      <w:rFonts w:ascii="Cambria" w:hAnsi="Cambria"/>
      <w:b/>
      <w:bCs/>
    </w:rPr>
  </w:style>
  <w:style w:type="paragraph" w:styleId="IntenseQuote">
    <w:name w:val="Intense Quote"/>
    <w:basedOn w:val="Normal"/>
    <w:next w:val="Normal"/>
    <w:link w:val="IntenseQuoteChar"/>
    <w:uiPriority w:val="30"/>
    <w:qFormat/>
    <w:rsid w:val="00E660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60FD"/>
    <w:rPr>
      <w:b/>
      <w:bCs/>
      <w:i/>
      <w:iCs/>
      <w:color w:val="4F81BD"/>
      <w:sz w:val="24"/>
      <w:szCs w:val="24"/>
    </w:rPr>
  </w:style>
  <w:style w:type="paragraph" w:styleId="List">
    <w:name w:val="List"/>
    <w:basedOn w:val="Normal"/>
    <w:rsid w:val="00E660FD"/>
    <w:pPr>
      <w:ind w:left="360" w:hanging="360"/>
      <w:contextualSpacing/>
    </w:pPr>
  </w:style>
  <w:style w:type="paragraph" w:styleId="List2">
    <w:name w:val="List 2"/>
    <w:basedOn w:val="Normal"/>
    <w:rsid w:val="00E660FD"/>
    <w:pPr>
      <w:ind w:left="720" w:hanging="360"/>
      <w:contextualSpacing/>
    </w:pPr>
  </w:style>
  <w:style w:type="paragraph" w:styleId="List3">
    <w:name w:val="List 3"/>
    <w:basedOn w:val="Normal"/>
    <w:rsid w:val="00E660FD"/>
    <w:pPr>
      <w:ind w:left="1080" w:hanging="360"/>
      <w:contextualSpacing/>
    </w:pPr>
  </w:style>
  <w:style w:type="paragraph" w:styleId="List4">
    <w:name w:val="List 4"/>
    <w:basedOn w:val="Normal"/>
    <w:rsid w:val="00E660FD"/>
    <w:pPr>
      <w:ind w:left="1440" w:hanging="360"/>
      <w:contextualSpacing/>
    </w:pPr>
  </w:style>
  <w:style w:type="paragraph" w:styleId="List5">
    <w:name w:val="List 5"/>
    <w:basedOn w:val="Normal"/>
    <w:rsid w:val="00E660FD"/>
    <w:pPr>
      <w:ind w:left="1800" w:hanging="360"/>
      <w:contextualSpacing/>
    </w:pPr>
  </w:style>
  <w:style w:type="paragraph" w:styleId="ListBullet">
    <w:name w:val="List Bullet"/>
    <w:basedOn w:val="Normal"/>
    <w:rsid w:val="00E660FD"/>
    <w:pPr>
      <w:numPr>
        <w:numId w:val="6"/>
      </w:numPr>
      <w:contextualSpacing/>
    </w:pPr>
  </w:style>
  <w:style w:type="paragraph" w:styleId="ListBullet2">
    <w:name w:val="List Bullet 2"/>
    <w:basedOn w:val="Normal"/>
    <w:rsid w:val="00E660FD"/>
    <w:pPr>
      <w:numPr>
        <w:numId w:val="7"/>
      </w:numPr>
      <w:contextualSpacing/>
    </w:pPr>
  </w:style>
  <w:style w:type="paragraph" w:styleId="ListBullet3">
    <w:name w:val="List Bullet 3"/>
    <w:basedOn w:val="Normal"/>
    <w:rsid w:val="00E660FD"/>
    <w:pPr>
      <w:numPr>
        <w:numId w:val="8"/>
      </w:numPr>
      <w:contextualSpacing/>
    </w:pPr>
  </w:style>
  <w:style w:type="paragraph" w:styleId="ListBullet4">
    <w:name w:val="List Bullet 4"/>
    <w:basedOn w:val="Normal"/>
    <w:rsid w:val="00E660FD"/>
    <w:pPr>
      <w:numPr>
        <w:numId w:val="9"/>
      </w:numPr>
      <w:contextualSpacing/>
    </w:pPr>
  </w:style>
  <w:style w:type="paragraph" w:styleId="ListBullet5">
    <w:name w:val="List Bullet 5"/>
    <w:basedOn w:val="Normal"/>
    <w:rsid w:val="00E660FD"/>
    <w:pPr>
      <w:numPr>
        <w:numId w:val="10"/>
      </w:numPr>
      <w:contextualSpacing/>
    </w:pPr>
  </w:style>
  <w:style w:type="paragraph" w:styleId="ListContinue">
    <w:name w:val="List Continue"/>
    <w:basedOn w:val="Normal"/>
    <w:rsid w:val="00E660FD"/>
    <w:pPr>
      <w:spacing w:after="120"/>
      <w:ind w:left="360"/>
      <w:contextualSpacing/>
    </w:pPr>
  </w:style>
  <w:style w:type="paragraph" w:styleId="ListContinue2">
    <w:name w:val="List Continue 2"/>
    <w:basedOn w:val="Normal"/>
    <w:rsid w:val="00E660FD"/>
    <w:pPr>
      <w:spacing w:after="120"/>
      <w:ind w:left="720"/>
      <w:contextualSpacing/>
    </w:pPr>
  </w:style>
  <w:style w:type="paragraph" w:styleId="ListContinue3">
    <w:name w:val="List Continue 3"/>
    <w:basedOn w:val="Normal"/>
    <w:rsid w:val="00E660FD"/>
    <w:pPr>
      <w:spacing w:after="120"/>
      <w:ind w:left="1080"/>
      <w:contextualSpacing/>
    </w:pPr>
  </w:style>
  <w:style w:type="paragraph" w:styleId="ListContinue4">
    <w:name w:val="List Continue 4"/>
    <w:basedOn w:val="Normal"/>
    <w:rsid w:val="00E660FD"/>
    <w:pPr>
      <w:spacing w:after="120"/>
      <w:ind w:left="1440"/>
      <w:contextualSpacing/>
    </w:pPr>
  </w:style>
  <w:style w:type="paragraph" w:styleId="ListContinue5">
    <w:name w:val="List Continue 5"/>
    <w:basedOn w:val="Normal"/>
    <w:rsid w:val="00E660FD"/>
    <w:pPr>
      <w:spacing w:after="120"/>
      <w:ind w:left="1800"/>
      <w:contextualSpacing/>
    </w:pPr>
  </w:style>
  <w:style w:type="paragraph" w:styleId="ListNumber">
    <w:name w:val="List Number"/>
    <w:basedOn w:val="Normal"/>
    <w:rsid w:val="00E660FD"/>
    <w:pPr>
      <w:numPr>
        <w:numId w:val="11"/>
      </w:numPr>
      <w:contextualSpacing/>
    </w:pPr>
  </w:style>
  <w:style w:type="paragraph" w:styleId="ListNumber2">
    <w:name w:val="List Number 2"/>
    <w:basedOn w:val="Normal"/>
    <w:rsid w:val="00E660FD"/>
    <w:pPr>
      <w:numPr>
        <w:numId w:val="12"/>
      </w:numPr>
      <w:contextualSpacing/>
    </w:pPr>
  </w:style>
  <w:style w:type="paragraph" w:styleId="ListNumber3">
    <w:name w:val="List Number 3"/>
    <w:basedOn w:val="Normal"/>
    <w:rsid w:val="00E660FD"/>
    <w:pPr>
      <w:numPr>
        <w:numId w:val="13"/>
      </w:numPr>
      <w:contextualSpacing/>
    </w:pPr>
  </w:style>
  <w:style w:type="paragraph" w:styleId="ListNumber4">
    <w:name w:val="List Number 4"/>
    <w:basedOn w:val="Normal"/>
    <w:rsid w:val="00E660FD"/>
    <w:pPr>
      <w:numPr>
        <w:numId w:val="14"/>
      </w:numPr>
      <w:contextualSpacing/>
    </w:pPr>
  </w:style>
  <w:style w:type="paragraph" w:styleId="ListNumber5">
    <w:name w:val="List Number 5"/>
    <w:basedOn w:val="Normal"/>
    <w:rsid w:val="00E660FD"/>
    <w:pPr>
      <w:numPr>
        <w:numId w:val="15"/>
      </w:numPr>
      <w:contextualSpacing/>
    </w:pPr>
  </w:style>
  <w:style w:type="paragraph" w:styleId="ListParagraph">
    <w:name w:val="List Paragraph"/>
    <w:basedOn w:val="Normal"/>
    <w:uiPriority w:val="34"/>
    <w:qFormat/>
    <w:rsid w:val="00E660FD"/>
    <w:pPr>
      <w:ind w:left="720"/>
    </w:pPr>
  </w:style>
  <w:style w:type="paragraph" w:styleId="MacroText">
    <w:name w:val="macro"/>
    <w:link w:val="MacroTextChar"/>
    <w:rsid w:val="00E660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660FD"/>
    <w:rPr>
      <w:rFonts w:ascii="Courier New" w:hAnsi="Courier New" w:cs="Courier New"/>
      <w:lang w:val="en-US" w:eastAsia="en-US" w:bidi="ar-SA"/>
    </w:rPr>
  </w:style>
  <w:style w:type="paragraph" w:styleId="MessageHeader">
    <w:name w:val="Message Header"/>
    <w:basedOn w:val="Normal"/>
    <w:link w:val="MessageHeaderChar"/>
    <w:rsid w:val="00E660F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E660FD"/>
    <w:rPr>
      <w:rFonts w:ascii="Cambria" w:eastAsia="Times New Roman" w:hAnsi="Cambria" w:cs="Times New Roman"/>
      <w:sz w:val="24"/>
      <w:szCs w:val="24"/>
      <w:shd w:val="pct20" w:color="auto" w:fill="auto"/>
    </w:rPr>
  </w:style>
  <w:style w:type="paragraph" w:styleId="NoSpacing">
    <w:name w:val="No Spacing"/>
    <w:uiPriority w:val="1"/>
    <w:qFormat/>
    <w:rsid w:val="00E660FD"/>
    <w:rPr>
      <w:sz w:val="24"/>
      <w:szCs w:val="24"/>
    </w:rPr>
  </w:style>
  <w:style w:type="paragraph" w:styleId="NormalWeb">
    <w:name w:val="Normal (Web)"/>
    <w:basedOn w:val="Normal"/>
    <w:rsid w:val="00E660FD"/>
  </w:style>
  <w:style w:type="paragraph" w:styleId="NormalIndent">
    <w:name w:val="Normal Indent"/>
    <w:basedOn w:val="Normal"/>
    <w:rsid w:val="00E660FD"/>
    <w:pPr>
      <w:ind w:left="720"/>
    </w:pPr>
  </w:style>
  <w:style w:type="paragraph" w:styleId="NoteHeading">
    <w:name w:val="Note Heading"/>
    <w:basedOn w:val="Normal"/>
    <w:next w:val="Normal"/>
    <w:link w:val="NoteHeadingChar"/>
    <w:rsid w:val="00E660FD"/>
  </w:style>
  <w:style w:type="character" w:customStyle="1" w:styleId="NoteHeadingChar">
    <w:name w:val="Note Heading Char"/>
    <w:basedOn w:val="DefaultParagraphFont"/>
    <w:link w:val="NoteHeading"/>
    <w:rsid w:val="00E660FD"/>
    <w:rPr>
      <w:sz w:val="24"/>
      <w:szCs w:val="24"/>
    </w:rPr>
  </w:style>
  <w:style w:type="paragraph" w:styleId="PlainText">
    <w:name w:val="Plain Text"/>
    <w:basedOn w:val="Normal"/>
    <w:link w:val="PlainTextChar"/>
    <w:rsid w:val="00E660FD"/>
    <w:rPr>
      <w:rFonts w:ascii="Courier New" w:hAnsi="Courier New" w:cs="Courier New"/>
      <w:sz w:val="20"/>
      <w:szCs w:val="20"/>
    </w:rPr>
  </w:style>
  <w:style w:type="character" w:customStyle="1" w:styleId="PlainTextChar">
    <w:name w:val="Plain Text Char"/>
    <w:basedOn w:val="DefaultParagraphFont"/>
    <w:link w:val="PlainText"/>
    <w:rsid w:val="00E660FD"/>
    <w:rPr>
      <w:rFonts w:ascii="Courier New" w:hAnsi="Courier New" w:cs="Courier New"/>
    </w:rPr>
  </w:style>
  <w:style w:type="paragraph" w:styleId="Quote">
    <w:name w:val="Quote"/>
    <w:basedOn w:val="Normal"/>
    <w:next w:val="Normal"/>
    <w:link w:val="QuoteChar"/>
    <w:uiPriority w:val="29"/>
    <w:qFormat/>
    <w:rsid w:val="00E660FD"/>
    <w:rPr>
      <w:i/>
      <w:iCs/>
      <w:color w:val="000000"/>
    </w:rPr>
  </w:style>
  <w:style w:type="character" w:customStyle="1" w:styleId="QuoteChar">
    <w:name w:val="Quote Char"/>
    <w:basedOn w:val="DefaultParagraphFont"/>
    <w:link w:val="Quote"/>
    <w:uiPriority w:val="29"/>
    <w:rsid w:val="00E660FD"/>
    <w:rPr>
      <w:i/>
      <w:iCs/>
      <w:color w:val="000000"/>
      <w:sz w:val="24"/>
      <w:szCs w:val="24"/>
    </w:rPr>
  </w:style>
  <w:style w:type="paragraph" w:styleId="Salutation">
    <w:name w:val="Salutation"/>
    <w:basedOn w:val="Normal"/>
    <w:next w:val="Normal"/>
    <w:link w:val="SalutationChar"/>
    <w:rsid w:val="00E660FD"/>
  </w:style>
  <w:style w:type="character" w:customStyle="1" w:styleId="SalutationChar">
    <w:name w:val="Salutation Char"/>
    <w:basedOn w:val="DefaultParagraphFont"/>
    <w:link w:val="Salutation"/>
    <w:rsid w:val="00E660FD"/>
    <w:rPr>
      <w:sz w:val="24"/>
      <w:szCs w:val="24"/>
    </w:rPr>
  </w:style>
  <w:style w:type="paragraph" w:styleId="Signature">
    <w:name w:val="Signature"/>
    <w:basedOn w:val="Normal"/>
    <w:link w:val="SignatureChar"/>
    <w:rsid w:val="00E660FD"/>
    <w:pPr>
      <w:ind w:left="4320"/>
    </w:pPr>
  </w:style>
  <w:style w:type="character" w:customStyle="1" w:styleId="SignatureChar">
    <w:name w:val="Signature Char"/>
    <w:basedOn w:val="DefaultParagraphFont"/>
    <w:link w:val="Signature"/>
    <w:rsid w:val="00E660FD"/>
    <w:rPr>
      <w:sz w:val="24"/>
      <w:szCs w:val="24"/>
    </w:rPr>
  </w:style>
  <w:style w:type="paragraph" w:styleId="Subtitle">
    <w:name w:val="Subtitle"/>
    <w:basedOn w:val="Normal"/>
    <w:next w:val="Normal"/>
    <w:link w:val="SubtitleChar"/>
    <w:qFormat/>
    <w:rsid w:val="00E660FD"/>
    <w:pPr>
      <w:spacing w:after="60"/>
      <w:jc w:val="center"/>
      <w:outlineLvl w:val="1"/>
    </w:pPr>
    <w:rPr>
      <w:rFonts w:ascii="Cambria" w:hAnsi="Cambria"/>
    </w:rPr>
  </w:style>
  <w:style w:type="character" w:customStyle="1" w:styleId="SubtitleChar">
    <w:name w:val="Subtitle Char"/>
    <w:basedOn w:val="DefaultParagraphFont"/>
    <w:link w:val="Subtitle"/>
    <w:rsid w:val="00E660FD"/>
    <w:rPr>
      <w:rFonts w:ascii="Cambria" w:eastAsia="Times New Roman" w:hAnsi="Cambria" w:cs="Times New Roman"/>
      <w:sz w:val="24"/>
      <w:szCs w:val="24"/>
    </w:rPr>
  </w:style>
  <w:style w:type="paragraph" w:styleId="TableofAuthorities">
    <w:name w:val="table of authorities"/>
    <w:basedOn w:val="Normal"/>
    <w:next w:val="Normal"/>
    <w:rsid w:val="00E660FD"/>
    <w:pPr>
      <w:ind w:left="240" w:hanging="240"/>
    </w:pPr>
  </w:style>
  <w:style w:type="paragraph" w:styleId="TableofFigures">
    <w:name w:val="table of figures"/>
    <w:basedOn w:val="Normal"/>
    <w:next w:val="Normal"/>
    <w:rsid w:val="00E660FD"/>
  </w:style>
  <w:style w:type="paragraph" w:styleId="Title">
    <w:name w:val="Title"/>
    <w:basedOn w:val="Normal"/>
    <w:next w:val="Normal"/>
    <w:link w:val="TitleChar"/>
    <w:qFormat/>
    <w:rsid w:val="00E660F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60FD"/>
    <w:rPr>
      <w:rFonts w:ascii="Cambria" w:eastAsia="Times New Roman" w:hAnsi="Cambria" w:cs="Times New Roman"/>
      <w:b/>
      <w:bCs/>
      <w:kern w:val="28"/>
      <w:sz w:val="32"/>
      <w:szCs w:val="32"/>
    </w:rPr>
  </w:style>
  <w:style w:type="paragraph" w:styleId="TOAHeading">
    <w:name w:val="toa heading"/>
    <w:basedOn w:val="Normal"/>
    <w:next w:val="Normal"/>
    <w:rsid w:val="00E660FD"/>
    <w:pPr>
      <w:spacing w:before="120"/>
    </w:pPr>
    <w:rPr>
      <w:rFonts w:ascii="Cambria" w:hAnsi="Cambria"/>
      <w:b/>
      <w:bCs/>
    </w:rPr>
  </w:style>
  <w:style w:type="paragraph" w:styleId="TOC1">
    <w:name w:val="toc 1"/>
    <w:basedOn w:val="Normal"/>
    <w:next w:val="Normal"/>
    <w:autoRedefine/>
    <w:rsid w:val="00E660FD"/>
  </w:style>
  <w:style w:type="paragraph" w:styleId="TOC2">
    <w:name w:val="toc 2"/>
    <w:basedOn w:val="Normal"/>
    <w:next w:val="Normal"/>
    <w:autoRedefine/>
    <w:rsid w:val="00E660FD"/>
    <w:pPr>
      <w:ind w:left="240"/>
    </w:pPr>
  </w:style>
  <w:style w:type="paragraph" w:styleId="TOC3">
    <w:name w:val="toc 3"/>
    <w:basedOn w:val="Normal"/>
    <w:next w:val="Normal"/>
    <w:autoRedefine/>
    <w:rsid w:val="00E660FD"/>
    <w:pPr>
      <w:ind w:left="480"/>
    </w:pPr>
  </w:style>
  <w:style w:type="paragraph" w:styleId="TOC4">
    <w:name w:val="toc 4"/>
    <w:basedOn w:val="Normal"/>
    <w:next w:val="Normal"/>
    <w:autoRedefine/>
    <w:rsid w:val="00E660FD"/>
    <w:pPr>
      <w:ind w:left="720"/>
    </w:pPr>
  </w:style>
  <w:style w:type="paragraph" w:styleId="TOC5">
    <w:name w:val="toc 5"/>
    <w:basedOn w:val="Normal"/>
    <w:next w:val="Normal"/>
    <w:autoRedefine/>
    <w:rsid w:val="00E660FD"/>
    <w:pPr>
      <w:ind w:left="960"/>
    </w:pPr>
  </w:style>
  <w:style w:type="paragraph" w:styleId="TOC6">
    <w:name w:val="toc 6"/>
    <w:basedOn w:val="Normal"/>
    <w:next w:val="Normal"/>
    <w:autoRedefine/>
    <w:rsid w:val="00E660FD"/>
    <w:pPr>
      <w:ind w:left="1200"/>
    </w:pPr>
  </w:style>
  <w:style w:type="paragraph" w:styleId="TOC7">
    <w:name w:val="toc 7"/>
    <w:basedOn w:val="Normal"/>
    <w:next w:val="Normal"/>
    <w:autoRedefine/>
    <w:rsid w:val="00E660FD"/>
    <w:pPr>
      <w:ind w:left="1440"/>
    </w:pPr>
  </w:style>
  <w:style w:type="paragraph" w:styleId="TOC8">
    <w:name w:val="toc 8"/>
    <w:basedOn w:val="Normal"/>
    <w:next w:val="Normal"/>
    <w:autoRedefine/>
    <w:rsid w:val="00E660FD"/>
    <w:pPr>
      <w:ind w:left="1680"/>
    </w:pPr>
  </w:style>
  <w:style w:type="paragraph" w:styleId="TOC9">
    <w:name w:val="toc 9"/>
    <w:basedOn w:val="Normal"/>
    <w:next w:val="Normal"/>
    <w:autoRedefine/>
    <w:rsid w:val="00E660FD"/>
    <w:pPr>
      <w:ind w:left="1920"/>
    </w:pPr>
  </w:style>
  <w:style w:type="paragraph" w:styleId="TOCHeading">
    <w:name w:val="TOC Heading"/>
    <w:basedOn w:val="Heading1"/>
    <w:next w:val="Normal"/>
    <w:uiPriority w:val="39"/>
    <w:semiHidden/>
    <w:unhideWhenUsed/>
    <w:qFormat/>
    <w:rsid w:val="00E660FD"/>
    <w:pPr>
      <w:outlineLvl w:val="9"/>
    </w:pPr>
  </w:style>
  <w:style w:type="table" w:styleId="TableGrid">
    <w:name w:val="Table Grid"/>
    <w:basedOn w:val="TableNormal"/>
    <w:rsid w:val="00A62DB8"/>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719"/>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rsid w:val="003B6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3742</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Form 10-B How to Complete a Protection Order Notice to NCIC</vt:lpstr>
    </vt:vector>
  </TitlesOfParts>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10-B How to Complete a Protection Order Notice to NCIC</dc:title>
  <dc:creator/>
  <cp:lastModifiedBy/>
  <cp:revision>1</cp:revision>
  <dcterms:created xsi:type="dcterms:W3CDTF">2014-02-20T22:34:00Z</dcterms:created>
  <dcterms:modified xsi:type="dcterms:W3CDTF">2021-03-09T18:05:00Z</dcterms:modified>
</cp:coreProperties>
</file>