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CA" w:rsidRPr="007216A9" w:rsidRDefault="005B1FCA" w:rsidP="005B1FCA">
      <w:pPr>
        <w:spacing w:after="200" w:line="276" w:lineRule="auto"/>
        <w:jc w:val="center"/>
        <w:rPr>
          <w:rFonts w:ascii="ITC New Baskerville Std" w:eastAsia="Calibri" w:hAnsi="ITC New Baskerville Std" w:cs="Times New Roman"/>
          <w:b/>
          <w:sz w:val="32"/>
          <w:szCs w:val="32"/>
          <w:u w:val="single"/>
        </w:rPr>
      </w:pPr>
      <w:r w:rsidRPr="007216A9">
        <w:rPr>
          <w:rFonts w:ascii="ITC New Baskerville Std" w:eastAsia="Calibri" w:hAnsi="ITC New Baskerville Std" w:cs="Times New Roman"/>
          <w:b/>
          <w:sz w:val="32"/>
          <w:szCs w:val="32"/>
          <w:u w:val="single"/>
        </w:rPr>
        <w:t>CAREGIVER INFORMATION FORM</w:t>
      </w:r>
    </w:p>
    <w:p w:rsidR="005B1FCA" w:rsidRPr="007216A9" w:rsidRDefault="005B1FCA" w:rsidP="005B1FCA">
      <w:pPr>
        <w:spacing w:after="200" w:line="276" w:lineRule="auto"/>
        <w:rPr>
          <w:rFonts w:ascii="ITC New Baskerville Std" w:eastAsia="Calibri" w:hAnsi="ITC New Baskerville Std" w:cs="Times New Roman"/>
        </w:rPr>
      </w:pPr>
      <w:r w:rsidRPr="007216A9">
        <w:rPr>
          <w:rFonts w:ascii="ITC New Baskerville Std" w:eastAsia="Calibri" w:hAnsi="ITC New Baskerville Std" w:cs="Times New Roman"/>
        </w:rPr>
        <w:t xml:space="preserve">Child’s Name:  _______________________________________________________________________  </w:t>
      </w:r>
    </w:p>
    <w:p w:rsidR="00F552AB" w:rsidRPr="007216A9" w:rsidRDefault="00F552AB" w:rsidP="005B1FCA">
      <w:pPr>
        <w:spacing w:after="200" w:line="276" w:lineRule="auto"/>
        <w:rPr>
          <w:rFonts w:ascii="ITC New Baskerville Std" w:eastAsia="Calibri" w:hAnsi="ITC New Baskerville Std" w:cs="Times New Roman"/>
          <w:b/>
          <w:u w:val="single"/>
        </w:rPr>
      </w:pPr>
      <w:r w:rsidRPr="007216A9">
        <w:rPr>
          <w:rFonts w:ascii="ITC New Baskerville Std" w:eastAsia="Calibri" w:hAnsi="ITC New Baskerville Std" w:cs="Times New Roman"/>
        </w:rPr>
        <w:t xml:space="preserve">Case No.: </w:t>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rPr>
        <w:tab/>
        <w:t xml:space="preserve">Date of Birth: </w:t>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r w:rsidRPr="007216A9">
        <w:rPr>
          <w:rFonts w:ascii="ITC New Baskerville Std" w:eastAsia="Calibri" w:hAnsi="ITC New Baskerville Std" w:cs="Times New Roman"/>
          <w:u w:val="single"/>
        </w:rPr>
        <w:tab/>
      </w:r>
    </w:p>
    <w:p w:rsidR="005B1FCA" w:rsidRPr="007216A9" w:rsidRDefault="005B1FCA" w:rsidP="005B1FCA">
      <w:pPr>
        <w:spacing w:after="200" w:line="276" w:lineRule="auto"/>
        <w:rPr>
          <w:rFonts w:ascii="ITC New Baskerville Std" w:eastAsia="Calibri" w:hAnsi="ITC New Baskerville Std" w:cs="Times New Roman"/>
        </w:rPr>
      </w:pPr>
      <w:r w:rsidRPr="007216A9">
        <w:rPr>
          <w:rFonts w:ascii="ITC New Baskerville Std" w:eastAsia="Calibri" w:hAnsi="ITC New Baskerville Std" w:cs="Times New Roman"/>
        </w:rPr>
        <w:t>Name of Caregiver: ___________________________________________________________________</w:t>
      </w:r>
    </w:p>
    <w:p w:rsidR="005B1FCA" w:rsidRPr="007216A9" w:rsidRDefault="005B1FCA" w:rsidP="007216A9">
      <w:pPr>
        <w:spacing w:after="120" w:line="240" w:lineRule="auto"/>
        <w:rPr>
          <w:rFonts w:ascii="ITC New Baskerville Std" w:eastAsia="Calibri" w:hAnsi="ITC New Baskerville Std" w:cs="Times New Roman"/>
        </w:rPr>
      </w:pPr>
      <w:r w:rsidRPr="007216A9">
        <w:rPr>
          <w:rFonts w:ascii="ITC New Baskerville Std" w:eastAsia="Calibri" w:hAnsi="ITC New Baskerville Std" w:cs="Times New Roman"/>
        </w:rPr>
        <w:t xml:space="preserve">Type of Caregiver: </w:t>
      </w:r>
    </w:p>
    <w:p w:rsidR="005B1FCA" w:rsidRPr="007216A9" w:rsidRDefault="007216A9" w:rsidP="007216A9">
      <w:pPr>
        <w:spacing w:after="0" w:line="240" w:lineRule="auto"/>
        <w:ind w:left="720"/>
        <w:contextualSpacing/>
        <w:rPr>
          <w:rFonts w:ascii="ITC New Baskerville Std" w:eastAsia="Calibri" w:hAnsi="ITC New Baskerville Std" w:cs="Times New Roman"/>
        </w:rPr>
      </w:pPr>
      <w:r>
        <w:rPr>
          <w:rFonts w:ascii="ITC New Baskerville Std" w:eastAsia="Calibri" w:hAnsi="ITC New Baskerville Std" w:cs="Times New Roman"/>
        </w:rPr>
        <w:sym w:font="Wingdings" w:char="F071"/>
      </w:r>
      <w:r>
        <w:rPr>
          <w:rFonts w:ascii="ITC New Baskerville Std" w:eastAsia="Calibri" w:hAnsi="ITC New Baskerville Std" w:cs="Times New Roman"/>
        </w:rPr>
        <w:t xml:space="preserve"> </w:t>
      </w:r>
      <w:r w:rsidR="005B1FCA" w:rsidRPr="007216A9">
        <w:rPr>
          <w:rFonts w:ascii="ITC New Baskerville Std" w:eastAsia="Calibri" w:hAnsi="ITC New Baskerville Std" w:cs="Times New Roman"/>
        </w:rPr>
        <w:t>Foster Parent</w:t>
      </w:r>
      <w:r w:rsidR="005B1FCA" w:rsidRPr="007216A9">
        <w:rPr>
          <w:rFonts w:ascii="ITC New Baskerville Std" w:eastAsia="Calibri" w:hAnsi="ITC New Baskerville Std" w:cs="Times New Roman"/>
        </w:rPr>
        <w:tab/>
      </w:r>
      <w:r w:rsidR="005B1FCA" w:rsidRPr="007216A9">
        <w:rPr>
          <w:rFonts w:ascii="ITC New Baskerville Std" w:eastAsia="Calibri" w:hAnsi="ITC New Baskerville Std" w:cs="Times New Roman"/>
        </w:rPr>
        <w:tab/>
      </w:r>
    </w:p>
    <w:p w:rsidR="005B1FCA" w:rsidRPr="007216A9" w:rsidRDefault="007216A9" w:rsidP="007216A9">
      <w:pPr>
        <w:spacing w:after="0" w:line="240" w:lineRule="auto"/>
        <w:ind w:left="720"/>
        <w:contextualSpacing/>
        <w:rPr>
          <w:rFonts w:ascii="ITC New Baskerville Std" w:eastAsia="Calibri" w:hAnsi="ITC New Baskerville Std" w:cs="Times New Roman"/>
        </w:rPr>
      </w:pPr>
      <w:r>
        <w:rPr>
          <w:rFonts w:ascii="ITC New Baskerville Std" w:eastAsia="Calibri" w:hAnsi="ITC New Baskerville Std" w:cs="Times New Roman"/>
        </w:rPr>
        <w:sym w:font="Wingdings" w:char="F071"/>
      </w:r>
      <w:r>
        <w:rPr>
          <w:rFonts w:ascii="ITC New Baskerville Std" w:eastAsia="Calibri" w:hAnsi="ITC New Baskerville Std" w:cs="Times New Roman"/>
        </w:rPr>
        <w:t xml:space="preserve"> </w:t>
      </w:r>
      <w:r w:rsidR="005B1FCA" w:rsidRPr="007216A9">
        <w:rPr>
          <w:rFonts w:ascii="ITC New Baskerville Std" w:eastAsia="Calibri" w:hAnsi="ITC New Baskerville Std" w:cs="Times New Roman"/>
        </w:rPr>
        <w:t>Kinship Caregiver</w:t>
      </w:r>
      <w:r w:rsidR="005B1FCA" w:rsidRPr="007216A9">
        <w:rPr>
          <w:rFonts w:ascii="ITC New Baskerville Std" w:eastAsia="Calibri" w:hAnsi="ITC New Baskerville Std" w:cs="Times New Roman"/>
        </w:rPr>
        <w:tab/>
      </w:r>
    </w:p>
    <w:p w:rsidR="005B1FCA" w:rsidRPr="007216A9" w:rsidRDefault="007216A9" w:rsidP="007216A9">
      <w:pPr>
        <w:spacing w:after="0" w:line="240" w:lineRule="auto"/>
        <w:ind w:left="720"/>
        <w:contextualSpacing/>
        <w:rPr>
          <w:rFonts w:ascii="ITC New Baskerville Std" w:eastAsia="Calibri" w:hAnsi="ITC New Baskerville Std" w:cs="Times New Roman"/>
        </w:rPr>
      </w:pPr>
      <w:r>
        <w:rPr>
          <w:rFonts w:ascii="ITC New Baskerville Std" w:eastAsia="Calibri" w:hAnsi="ITC New Baskerville Std" w:cs="Times New Roman"/>
        </w:rPr>
        <w:sym w:font="Wingdings" w:char="F071"/>
      </w:r>
      <w:r>
        <w:rPr>
          <w:rFonts w:ascii="ITC New Baskerville Std" w:eastAsia="Calibri" w:hAnsi="ITC New Baskerville Std" w:cs="Times New Roman"/>
        </w:rPr>
        <w:t xml:space="preserve"> </w:t>
      </w:r>
      <w:r w:rsidR="005B1FCA" w:rsidRPr="007216A9">
        <w:rPr>
          <w:rFonts w:ascii="ITC New Baskerville Std" w:eastAsia="Calibri" w:hAnsi="ITC New Baskerville Std" w:cs="Times New Roman"/>
        </w:rPr>
        <w:t>Other (Please specify):__________________________</w:t>
      </w:r>
      <w:r>
        <w:rPr>
          <w:rFonts w:ascii="ITC New Baskerville Std" w:eastAsia="Calibri" w:hAnsi="ITC New Baskerville Std" w:cs="Times New Roman"/>
        </w:rPr>
        <w:t>______________________________</w:t>
      </w:r>
    </w:p>
    <w:p w:rsidR="005B1FCA" w:rsidRPr="007216A9" w:rsidRDefault="005B1FCA" w:rsidP="005B1FCA">
      <w:pPr>
        <w:spacing w:after="0" w:line="240"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r w:rsidRPr="007216A9">
        <w:rPr>
          <w:rFonts w:ascii="ITC New Baskerville Std" w:eastAsia="Calibri" w:hAnsi="ITC New Baskerville Std" w:cs="Times New Roman"/>
        </w:rPr>
        <w:t>Date of Child’s Placement with you:</w:t>
      </w:r>
      <w:r w:rsidRPr="007216A9">
        <w:rPr>
          <w:rFonts w:ascii="ITC New Baskerville Std" w:eastAsia="Calibri" w:hAnsi="ITC New Baskerville Std" w:cs="Times New Roman"/>
        </w:rPr>
        <w:tab/>
        <w:t>____________________________________________________</w:t>
      </w:r>
    </w:p>
    <w:p w:rsidR="005B1FCA" w:rsidRPr="007216A9" w:rsidRDefault="005B1FCA" w:rsidP="005B1FCA">
      <w:pPr>
        <w:spacing w:after="200" w:line="276" w:lineRule="auto"/>
        <w:rPr>
          <w:rFonts w:ascii="ITC New Baskerville Std" w:eastAsia="Calibri" w:hAnsi="ITC New Baskerville Std" w:cs="Times New Roman"/>
        </w:rPr>
      </w:pPr>
      <w:r w:rsidRPr="007216A9">
        <w:rPr>
          <w:rFonts w:ascii="ITC New Baskerville Std" w:eastAsia="Calibri" w:hAnsi="ITC New Baskerville Std" w:cs="Times New Roman"/>
        </w:rPr>
        <w:t>Juvenile Court Number: _______________________________________________________________</w:t>
      </w:r>
      <w:r w:rsidRPr="007216A9">
        <w:rPr>
          <w:rFonts w:ascii="ITC New Baskerville Std" w:eastAsia="Calibri" w:hAnsi="ITC New Baskerville Std" w:cs="Times New Roman"/>
        </w:rPr>
        <w:br/>
      </w:r>
      <w:r w:rsidRPr="007216A9">
        <w:rPr>
          <w:rFonts w:ascii="ITC New Baskerville Std" w:eastAsia="Calibri" w:hAnsi="ITC New Baskerville Std" w:cs="Times New Roman"/>
        </w:rPr>
        <w:br/>
        <w:t>Date of this Report: ___________________________________________________________________</w:t>
      </w:r>
    </w:p>
    <w:p w:rsidR="005B1FCA" w:rsidRPr="007216A9" w:rsidRDefault="008503DD" w:rsidP="005B1FCA">
      <w:pPr>
        <w:spacing w:after="200" w:line="276" w:lineRule="auto"/>
        <w:rPr>
          <w:rFonts w:ascii="ITC New Baskerville Std" w:eastAsia="Calibri" w:hAnsi="ITC New Baskerville Std" w:cs="Times New Roman"/>
        </w:rPr>
      </w:pPr>
      <w:r w:rsidRPr="007216A9">
        <w:rPr>
          <w:rFonts w:ascii="ITC New Baskerville Std" w:eastAsia="Calibri" w:hAnsi="ITC New Baskerville Std" w:cs="Times New Roman"/>
        </w:rPr>
        <w:pict>
          <v:rect id="_x0000_i1025" style="width:468pt;height:4pt" o:hralign="center" o:hrstd="t" o:hrnoshade="t" o:hr="t" fillcolor="black" stroked="f"/>
        </w:pict>
      </w:r>
    </w:p>
    <w:p w:rsidR="005B1FCA" w:rsidRPr="007216A9" w:rsidRDefault="005B1FCA" w:rsidP="00607323">
      <w:pPr>
        <w:spacing w:after="0" w:line="276" w:lineRule="auto"/>
        <w:rPr>
          <w:rFonts w:ascii="ITC New Baskerville Std" w:eastAsia="Calibri" w:hAnsi="ITC New Baskerville Std" w:cs="Times New Roman"/>
        </w:rPr>
      </w:pPr>
      <w:r w:rsidRPr="007216A9">
        <w:rPr>
          <w:rFonts w:ascii="ITC New Baskerville Std" w:eastAsia="Calibri" w:hAnsi="ITC New Baskerville Std" w:cs="Times New Roman"/>
        </w:rPr>
        <w:t xml:space="preserve">Under Ohio law, foster and kinship caregivers have the right to attend and be heard in court proceedings related to the children in their care.  This form is intended to help you provide information to the court at the next hearing related to the child in your care. Please answer questions below that are relevant to </w:t>
      </w:r>
      <w:r w:rsidR="00CE52A5" w:rsidRPr="007216A9">
        <w:rPr>
          <w:rFonts w:ascii="ITC New Baskerville Std" w:eastAsia="Calibri" w:hAnsi="ITC New Baskerville Std" w:cs="Times New Roman"/>
        </w:rPr>
        <w:t>the child’s</w:t>
      </w:r>
      <w:r w:rsidRPr="007216A9">
        <w:rPr>
          <w:rFonts w:ascii="ITC New Baskerville Std" w:eastAsia="Calibri" w:hAnsi="ITC New Baskerville Std" w:cs="Times New Roman"/>
        </w:rPr>
        <w:t xml:space="preserve"> current status and needs.  You can also </w:t>
      </w:r>
      <w:r w:rsidR="00CE52A5" w:rsidRPr="007216A9">
        <w:rPr>
          <w:rFonts w:ascii="ITC New Baskerville Std" w:eastAsia="Calibri" w:hAnsi="ITC New Baskerville Std" w:cs="Times New Roman"/>
        </w:rPr>
        <w:t xml:space="preserve">obtain a fillable form online </w:t>
      </w:r>
      <w:r w:rsidRPr="007216A9">
        <w:rPr>
          <w:rFonts w:ascii="ITC New Baskerville Std" w:eastAsia="Calibri" w:hAnsi="ITC New Baskerville Std" w:cs="Times New Roman"/>
        </w:rPr>
        <w:t xml:space="preserve">at ___________________________.  </w:t>
      </w:r>
      <w:r w:rsidR="00CE52A5" w:rsidRPr="007216A9">
        <w:rPr>
          <w:rFonts w:ascii="ITC New Baskerville Std" w:eastAsia="Calibri" w:hAnsi="ITC New Baskerville Std" w:cs="Times New Roman"/>
        </w:rPr>
        <w:t>Once you have completed the online form, please print and bring or mail to the court.</w:t>
      </w:r>
    </w:p>
    <w:p w:rsidR="00607323" w:rsidRPr="007216A9" w:rsidRDefault="00607323" w:rsidP="00607323">
      <w:pPr>
        <w:spacing w:after="0" w:line="276" w:lineRule="auto"/>
        <w:jc w:val="center"/>
        <w:rPr>
          <w:rFonts w:ascii="ITC New Baskerville Std" w:eastAsia="Calibri" w:hAnsi="ITC New Baskerville Std" w:cs="Times New Roman"/>
          <w:b/>
        </w:rPr>
      </w:pPr>
    </w:p>
    <w:p w:rsidR="005B1FCA" w:rsidRPr="007216A9" w:rsidRDefault="005B1FCA" w:rsidP="00607323">
      <w:pPr>
        <w:spacing w:after="0" w:line="276" w:lineRule="auto"/>
        <w:jc w:val="center"/>
        <w:rPr>
          <w:rFonts w:ascii="ITC New Baskerville Std" w:eastAsia="Calibri" w:hAnsi="ITC New Baskerville Std" w:cs="Times New Roman"/>
          <w:b/>
        </w:rPr>
      </w:pPr>
      <w:r w:rsidRPr="007216A9">
        <w:rPr>
          <w:rFonts w:ascii="ITC New Baskerville Std" w:eastAsia="Calibri" w:hAnsi="ITC New Baskerville Std" w:cs="Times New Roman"/>
          <w:b/>
        </w:rPr>
        <w:t>You do not need to answer all questions. Use of this form is voluntary.</w:t>
      </w:r>
      <w:r w:rsidRPr="007216A9">
        <w:rPr>
          <w:rFonts w:ascii="ITC New Baskerville Std" w:eastAsia="Calibri" w:hAnsi="ITC New Baskerville Std" w:cs="Times New Roman"/>
          <w:b/>
        </w:rPr>
        <w:br/>
      </w: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Have you received a copy of the most recent case plan? (circle one) </w:t>
      </w:r>
      <w:r w:rsidRPr="007216A9">
        <w:rPr>
          <w:rFonts w:ascii="ITC New Baskerville Std" w:eastAsia="Calibri" w:hAnsi="ITC New Baskerville Std" w:cs="Times New Roman"/>
        </w:rPr>
        <w:tab/>
        <w:t xml:space="preserve">Yes      No  </w:t>
      </w:r>
      <w:r w:rsidRPr="007216A9">
        <w:rPr>
          <w:rFonts w:ascii="ITC New Baskerville Std" w:eastAsia="Calibri" w:hAnsi="ITC New Baskerville Std" w:cs="Times New Roman"/>
        </w:rPr>
        <w:br/>
      </w: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Is there anything you would suggest be added to the case plan?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Please describe any behavioral, emotional, or mental health concerns with the child, if any exist (for example, any changes in eating or sleeping patterns, acting out or aggressive behaviors, withdrawal, etc.).  Are any such concerns being addressed with services?  </w:t>
      </w:r>
      <w:r w:rsidRPr="007216A9">
        <w:rPr>
          <w:rFonts w:ascii="ITC New Baskerville Std" w:eastAsia="Calibri" w:hAnsi="ITC New Baskerville Std" w:cs="Times New Roman"/>
        </w:rPr>
        <w:br/>
      </w:r>
    </w:p>
    <w:p w:rsidR="007216A9" w:rsidRDefault="007216A9" w:rsidP="007216A9">
      <w:pPr>
        <w:spacing w:after="200" w:line="276" w:lineRule="auto"/>
        <w:ind w:left="720"/>
        <w:contextualSpacing/>
        <w:rPr>
          <w:rFonts w:ascii="ITC New Baskerville Std" w:eastAsia="Calibri" w:hAnsi="ITC New Baskerville Std" w:cs="Times New Roman"/>
        </w:rPr>
      </w:pPr>
    </w:p>
    <w:p w:rsidR="007216A9" w:rsidRPr="007216A9" w:rsidRDefault="007216A9" w:rsidP="007216A9">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Pleas</w:t>
      </w:r>
      <w:r w:rsidR="005759BA" w:rsidRPr="007216A9">
        <w:rPr>
          <w:rFonts w:ascii="ITC New Baskerville Std" w:eastAsia="Calibri" w:hAnsi="ITC New Baskerville Std" w:cs="Times New Roman"/>
        </w:rPr>
        <w:t>e identify any needs this child</w:t>
      </w:r>
      <w:r w:rsidRPr="007216A9">
        <w:rPr>
          <w:rFonts w:ascii="ITC New Baskerville Std" w:eastAsia="Calibri" w:hAnsi="ITC New Baskerville Std" w:cs="Times New Roman"/>
        </w:rPr>
        <w:t xml:space="preserve"> has that are not currently being addressed with services.  </w:t>
      </w:r>
      <w:r w:rsidRPr="007216A9">
        <w:rPr>
          <w:rFonts w:ascii="ITC New Baskerville Std" w:eastAsia="Calibri" w:hAnsi="ITC New Baskerville Std" w:cs="Times New Roman"/>
        </w:rPr>
        <w:br/>
      </w:r>
    </w:p>
    <w:p w:rsidR="005B1FCA" w:rsidRPr="007216A9" w:rsidRDefault="005759B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lastRenderedPageBreak/>
        <w:t>Please describe the child’s</w:t>
      </w:r>
      <w:r w:rsidR="005B1FCA" w:rsidRPr="007216A9">
        <w:rPr>
          <w:rFonts w:ascii="ITC New Baskerville Std" w:eastAsia="Calibri" w:hAnsi="ITC New Baskerville Std" w:cs="Times New Roman"/>
        </w:rPr>
        <w:t xml:space="preserve"> educational progress and identify any concerns (for example, peer or teacher issues, bullying, academic progress or lack of progress, special education needs). </w:t>
      </w: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759B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If age appropriate, w</w:t>
      </w:r>
      <w:r w:rsidR="005B1FCA" w:rsidRPr="007216A9">
        <w:rPr>
          <w:rFonts w:ascii="ITC New Baskerville Std" w:eastAsia="Calibri" w:hAnsi="ITC New Baskerville Std" w:cs="Times New Roman"/>
        </w:rPr>
        <w:t xml:space="preserve">hat independent living services have been provided?  </w:t>
      </w:r>
      <w:r w:rsidR="00794D2D" w:rsidRPr="007216A9">
        <w:rPr>
          <w:rFonts w:ascii="ITC New Baskerville Std" w:eastAsia="Calibri" w:hAnsi="ITC New Baskerville Std" w:cs="Times New Roman"/>
        </w:rPr>
        <w:t xml:space="preserve">What age-appropriate tasks and skills have you provided to the child to assist them in preparing for independence (e.g. cooking, cleaning, finances)?  </w:t>
      </w:r>
      <w:r w:rsidR="005B1FCA" w:rsidRPr="007216A9">
        <w:rPr>
          <w:rFonts w:ascii="ITC New Baskerville Std" w:eastAsia="Calibri" w:hAnsi="ITC New Baskerville Std" w:cs="Times New Roman"/>
        </w:rPr>
        <w:t xml:space="preserve">Are there such services you would recommend?  </w:t>
      </w:r>
      <w:r w:rsidR="005B1FCA"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Please describe</w:t>
      </w:r>
      <w:r w:rsidR="005759BA" w:rsidRPr="007216A9">
        <w:rPr>
          <w:rFonts w:ascii="ITC New Baskerville Std" w:eastAsia="Calibri" w:hAnsi="ITC New Baskerville Std" w:cs="Times New Roman"/>
        </w:rPr>
        <w:t xml:space="preserve"> your observations of the child’s</w:t>
      </w:r>
      <w:r w:rsidRPr="007216A9">
        <w:rPr>
          <w:rFonts w:ascii="ITC New Baskerville Std" w:eastAsia="Calibri" w:hAnsi="ITC New Baskerville Std" w:cs="Times New Roman"/>
        </w:rPr>
        <w:t xml:space="preserve"> i</w:t>
      </w:r>
      <w:r w:rsidR="005759BA" w:rsidRPr="007216A9">
        <w:rPr>
          <w:rFonts w:ascii="ITC New Baskerville Std" w:eastAsia="Calibri" w:hAnsi="ITC New Baskerville Std" w:cs="Times New Roman"/>
        </w:rPr>
        <w:t>nteractions with other children</w:t>
      </w:r>
      <w:r w:rsidRPr="007216A9">
        <w:rPr>
          <w:rFonts w:ascii="ITC New Baskerville Std" w:eastAsia="Calibri" w:hAnsi="ITC New Baskerville Std" w:cs="Times New Roman"/>
        </w:rPr>
        <w:t xml:space="preserve"> and adults.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Has this child received any medical or dental treatment since the last hearing? Please describe.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Please note your observations related to c</w:t>
      </w:r>
      <w:r w:rsidR="005759BA" w:rsidRPr="007216A9">
        <w:rPr>
          <w:rFonts w:ascii="ITC New Baskerville Std" w:eastAsia="Calibri" w:hAnsi="ITC New Baskerville Std" w:cs="Times New Roman"/>
        </w:rPr>
        <w:t>hild</w:t>
      </w:r>
      <w:r w:rsidRPr="007216A9">
        <w:rPr>
          <w:rFonts w:ascii="ITC New Baskerville Std" w:eastAsia="Calibri" w:hAnsi="ITC New Baskerville Std" w:cs="Times New Roman"/>
        </w:rPr>
        <w:t xml:space="preserve">’s contacts and visits with his or her birth parents.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pStyle w:val="ListParagraph"/>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Does the child have</w:t>
      </w:r>
      <w:r w:rsidR="00794D2D" w:rsidRPr="007216A9">
        <w:rPr>
          <w:rFonts w:ascii="ITC New Baskerville Std" w:eastAsia="Calibri" w:hAnsi="ITC New Baskerville Std" w:cs="Times New Roman"/>
        </w:rPr>
        <w:t xml:space="preserve"> regular, ongoing</w:t>
      </w:r>
      <w:r w:rsidRPr="007216A9">
        <w:rPr>
          <w:rFonts w:ascii="ITC New Baskerville Std" w:eastAsia="Calibri" w:hAnsi="ITC New Baskerville Std" w:cs="Times New Roman"/>
        </w:rPr>
        <w:t xml:space="preserve"> opportunities to socialize or participate </w:t>
      </w:r>
      <w:r w:rsidR="005759BA" w:rsidRPr="007216A9">
        <w:rPr>
          <w:rFonts w:ascii="ITC New Baskerville Std" w:eastAsia="Calibri" w:hAnsi="ITC New Baskerville Std" w:cs="Times New Roman"/>
        </w:rPr>
        <w:t>in recreational</w:t>
      </w:r>
      <w:r w:rsidRPr="007216A9">
        <w:rPr>
          <w:rFonts w:ascii="ITC New Baskerville Std" w:eastAsia="Calibri" w:hAnsi="ITC New Baskerville Std" w:cs="Times New Roman"/>
        </w:rPr>
        <w:t xml:space="preserve"> activities with peers?  If so, please describe.  Please include any challenges to participation in </w:t>
      </w:r>
      <w:r w:rsidR="005759BA" w:rsidRPr="007216A9">
        <w:rPr>
          <w:rFonts w:ascii="ITC New Baskerville Std" w:eastAsia="Calibri" w:hAnsi="ITC New Baskerville Std" w:cs="Times New Roman"/>
        </w:rPr>
        <w:t>activities</w:t>
      </w:r>
      <w:r w:rsidRPr="007216A9">
        <w:rPr>
          <w:rFonts w:ascii="ITC New Baskerville Std" w:eastAsia="Calibri" w:hAnsi="ITC New Baskerville Std" w:cs="Times New Roman"/>
        </w:rPr>
        <w:t xml:space="preserve">.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lastRenderedPageBreak/>
        <w:t>Are there any additional services o</w:t>
      </w:r>
      <w:r w:rsidR="005759BA" w:rsidRPr="007216A9">
        <w:rPr>
          <w:rFonts w:ascii="ITC New Baskerville Std" w:eastAsia="Calibri" w:hAnsi="ITC New Baskerville Std" w:cs="Times New Roman"/>
        </w:rPr>
        <w:t>r supports needed for the child</w:t>
      </w:r>
      <w:r w:rsidRPr="007216A9">
        <w:rPr>
          <w:rFonts w:ascii="ITC New Baskerville Std" w:eastAsia="Calibri" w:hAnsi="ITC New Baskerville Std" w:cs="Times New Roman"/>
        </w:rPr>
        <w:t xml:space="preserve"> or for you that were not previously mentioned?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Has a guardian ad litem or Court Appointed Special Advocate (CASA) been appointed for the child/youth?  If so, what was the date and location of the last contact?   </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Have you been made aware of the most recent report and/or recommendations by the Guardian ad Litem (GAL) or Court Appointed Special Advocate (CASA) in this case?  If so, do you agree with the recommendations?  If you do not agree with the recommendations, what recommendations would you make? Are there any additional recommendations you would make?</w:t>
      </w:r>
      <w:r w:rsidRPr="007216A9">
        <w:rPr>
          <w:rFonts w:ascii="ITC New Baskerville Std" w:eastAsia="Calibri" w:hAnsi="ITC New Baskerville Std" w:cs="Times New Roman"/>
        </w:rPr>
        <w:br/>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D4AD8" w:rsidRPr="007216A9" w:rsidRDefault="005D4AD8" w:rsidP="005D4AD8">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Have you been made aware of the most recent report(s) and/or recommendations in this case made by persons other than the GAL or CASA?  If so, do you agree with the report(s) and/or recommendations?  If you do not agree with the report or recommendations, please explain. Are there any additional recommendations you would make? </w:t>
      </w:r>
      <w:r w:rsidRPr="007216A9">
        <w:rPr>
          <w:rFonts w:ascii="ITC New Baskerville Std" w:eastAsia="Calibri" w:hAnsi="ITC New Baskerville Std" w:cs="Times New Roman"/>
        </w:rPr>
        <w:br/>
      </w:r>
    </w:p>
    <w:p w:rsidR="005D4AD8" w:rsidRPr="007216A9" w:rsidRDefault="005D4AD8" w:rsidP="005D4AD8">
      <w:pPr>
        <w:spacing w:after="200" w:line="276" w:lineRule="auto"/>
        <w:rPr>
          <w:rFonts w:ascii="ITC New Baskerville Std" w:eastAsia="Calibri" w:hAnsi="ITC New Baskerville Std" w:cs="Times New Roman"/>
        </w:rPr>
      </w:pPr>
    </w:p>
    <w:p w:rsidR="005D4AD8" w:rsidRPr="007216A9" w:rsidRDefault="005D4AD8" w:rsidP="005D4AD8">
      <w:pPr>
        <w:spacing w:after="200" w:line="276" w:lineRule="auto"/>
        <w:rPr>
          <w:rFonts w:ascii="ITC New Baskerville Std" w:eastAsia="Calibri" w:hAnsi="ITC New Baskerville Std" w:cs="Times New Roman"/>
        </w:rPr>
      </w:pPr>
    </w:p>
    <w:p w:rsidR="005D4AD8" w:rsidRPr="007216A9" w:rsidRDefault="005D4AD8" w:rsidP="005D4AD8">
      <w:pPr>
        <w:spacing w:after="200" w:line="276" w:lineRule="auto"/>
        <w:rPr>
          <w:rFonts w:ascii="ITC New Baskerville Std" w:eastAsia="Calibri" w:hAnsi="ITC New Baskerville Std" w:cs="Times New Roman"/>
        </w:rPr>
      </w:pPr>
    </w:p>
    <w:p w:rsidR="005D4AD8" w:rsidRPr="007216A9" w:rsidRDefault="005D4AD8" w:rsidP="005D4AD8">
      <w:pPr>
        <w:spacing w:after="200" w:line="276" w:lineRule="auto"/>
        <w:ind w:left="720"/>
        <w:contextualSpacing/>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lastRenderedPageBreak/>
        <w:t xml:space="preserve">If the child/youth is in the permanent custody of the public children services agency (PCSA), please describe any efforts of which you are aware to locate a permanent adoptive family or kinship placement.  </w:t>
      </w:r>
      <w:r w:rsidRPr="007216A9">
        <w:rPr>
          <w:rFonts w:ascii="ITC New Baskerville Std" w:eastAsia="Calibri" w:hAnsi="ITC New Baskerville Std" w:cs="Times New Roman"/>
        </w:rPr>
        <w:br/>
      </w:r>
    </w:p>
    <w:p w:rsidR="005B1FCA" w:rsidRDefault="005B1FCA" w:rsidP="005B1FCA">
      <w:pPr>
        <w:spacing w:after="200" w:line="276" w:lineRule="auto"/>
        <w:rPr>
          <w:rFonts w:ascii="ITC New Baskerville Std" w:eastAsia="Calibri" w:hAnsi="ITC New Baskerville Std" w:cs="Times New Roman"/>
        </w:rPr>
      </w:pPr>
    </w:p>
    <w:p w:rsidR="007216A9" w:rsidRDefault="007216A9" w:rsidP="005B1FCA">
      <w:pPr>
        <w:spacing w:after="200" w:line="276" w:lineRule="auto"/>
        <w:rPr>
          <w:rFonts w:ascii="ITC New Baskerville Std" w:eastAsia="Calibri" w:hAnsi="ITC New Baskerville Std" w:cs="Times New Roman"/>
        </w:rPr>
      </w:pPr>
    </w:p>
    <w:p w:rsidR="007216A9" w:rsidRPr="007216A9" w:rsidRDefault="007216A9" w:rsidP="005B1FCA">
      <w:pPr>
        <w:spacing w:after="200" w:line="276" w:lineRule="auto"/>
        <w:rPr>
          <w:rFonts w:ascii="ITC New Baskerville Std" w:eastAsia="Calibri" w:hAnsi="ITC New Baskerville Std" w:cs="Times New Roman"/>
        </w:rPr>
      </w:pP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numPr>
          <w:ilvl w:val="0"/>
          <w:numId w:val="1"/>
        </w:numPr>
        <w:spacing w:after="200" w:line="276" w:lineRule="auto"/>
        <w:contextualSpacing/>
        <w:rPr>
          <w:rFonts w:ascii="ITC New Baskerville Std" w:eastAsia="Calibri" w:hAnsi="ITC New Baskerville Std" w:cs="Times New Roman"/>
        </w:rPr>
      </w:pPr>
      <w:r w:rsidRPr="007216A9">
        <w:rPr>
          <w:rFonts w:ascii="ITC New Baskerville Std" w:eastAsia="Calibri" w:hAnsi="ITC New Baskerville Std" w:cs="Times New Roman"/>
        </w:rPr>
        <w:t xml:space="preserve">General progress, comments, or recommendations regarding the child/youth:  </w:t>
      </w:r>
      <w:r w:rsidRPr="007216A9">
        <w:rPr>
          <w:rFonts w:ascii="ITC New Baskerville Std" w:eastAsia="Calibri" w:hAnsi="ITC New Baskerville Std" w:cs="Times New Roman"/>
        </w:rPr>
        <w:br/>
      </w:r>
      <w:r w:rsidRPr="007216A9">
        <w:rPr>
          <w:rFonts w:ascii="ITC New Baskerville Std" w:eastAsia="Calibri" w:hAnsi="ITC New Baskerville Std" w:cs="Times New Roman"/>
        </w:rPr>
        <w:br/>
      </w: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contextualSpacing/>
        <w:rPr>
          <w:rFonts w:ascii="ITC New Baskerville Std" w:eastAsia="Calibri" w:hAnsi="ITC New Baskerville Std" w:cs="Times New Roman"/>
        </w:rPr>
      </w:pPr>
    </w:p>
    <w:p w:rsidR="005B1FCA" w:rsidRPr="007216A9" w:rsidRDefault="005B1FCA" w:rsidP="005B1FCA">
      <w:pPr>
        <w:spacing w:after="200" w:line="276"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7216A9" w:rsidRDefault="007216A9" w:rsidP="005B1FCA">
      <w:pPr>
        <w:spacing w:after="0" w:line="240" w:lineRule="auto"/>
        <w:ind w:left="720"/>
        <w:contextualSpacing/>
        <w:rPr>
          <w:rFonts w:ascii="ITC New Baskerville Std" w:eastAsia="Calibri" w:hAnsi="ITC New Baskerville Std" w:cs="Times New Roman"/>
        </w:rPr>
      </w:pPr>
    </w:p>
    <w:p w:rsidR="005B1FCA" w:rsidRPr="007216A9" w:rsidRDefault="005B1FCA" w:rsidP="005B1FCA">
      <w:pPr>
        <w:spacing w:after="0" w:line="240" w:lineRule="auto"/>
        <w:ind w:left="720"/>
        <w:contextualSpacing/>
        <w:rPr>
          <w:rFonts w:ascii="ITC New Baskerville Std" w:eastAsia="Calibri" w:hAnsi="ITC New Baskerville Std" w:cs="Times New Roman"/>
        </w:rPr>
      </w:pPr>
      <w:bookmarkStart w:id="0" w:name="_GoBack"/>
      <w:bookmarkEnd w:id="0"/>
      <w:r w:rsidRPr="007216A9">
        <w:rPr>
          <w:rFonts w:ascii="ITC New Baskerville Std" w:eastAsia="Calibri" w:hAnsi="ITC New Baskerville Std" w:cs="Times New Roman"/>
        </w:rPr>
        <w:br/>
      </w:r>
    </w:p>
    <w:p w:rsidR="005B1FCA" w:rsidRPr="007216A9" w:rsidRDefault="005B1FCA" w:rsidP="005B1FCA">
      <w:pPr>
        <w:spacing w:after="0" w:line="240" w:lineRule="auto"/>
        <w:ind w:left="720"/>
        <w:contextualSpacing/>
        <w:rPr>
          <w:rFonts w:ascii="ITC New Baskerville Std" w:eastAsia="Calibri" w:hAnsi="ITC New Baskerville Std" w:cs="Times New Roman"/>
        </w:rPr>
      </w:pPr>
      <w:r w:rsidRPr="007216A9">
        <w:rPr>
          <w:rFonts w:ascii="ITC New Baskerville Std" w:eastAsia="Calibri" w:hAnsi="ITC New Baskerville Std" w:cs="Times New Roman"/>
        </w:rPr>
        <w:br/>
        <w:t xml:space="preserve">___________________________________                         ______________________          </w:t>
      </w:r>
    </w:p>
    <w:p w:rsidR="005B1FCA" w:rsidRPr="007216A9" w:rsidRDefault="005B1FCA" w:rsidP="005B1FCA">
      <w:pPr>
        <w:spacing w:after="0" w:line="240" w:lineRule="auto"/>
        <w:ind w:left="720"/>
        <w:contextualSpacing/>
        <w:rPr>
          <w:rFonts w:ascii="ITC New Baskerville Std" w:eastAsia="Calibri" w:hAnsi="ITC New Baskerville Std" w:cs="Times New Roman"/>
        </w:rPr>
      </w:pPr>
      <w:r w:rsidRPr="007216A9">
        <w:rPr>
          <w:rFonts w:ascii="ITC New Baskerville Std" w:eastAsia="Calibri" w:hAnsi="ITC New Baskerville Std" w:cs="Times New Roman"/>
        </w:rPr>
        <w:t>Caregiver Signature</w:t>
      </w:r>
      <w:r w:rsidRPr="007216A9">
        <w:rPr>
          <w:rFonts w:ascii="ITC New Baskerville Std" w:eastAsia="Calibri" w:hAnsi="ITC New Baskerville Std" w:cs="Times New Roman"/>
        </w:rPr>
        <w:tab/>
        <w:t xml:space="preserve">                                                          Date</w:t>
      </w:r>
      <w:r w:rsidRPr="007216A9">
        <w:rPr>
          <w:rFonts w:ascii="ITC New Baskerville Std" w:eastAsia="Calibri" w:hAnsi="ITC New Baskerville Std" w:cs="Times New Roman"/>
        </w:rPr>
        <w:tab/>
      </w:r>
      <w:r w:rsidRPr="007216A9">
        <w:rPr>
          <w:rFonts w:ascii="ITC New Baskerville Std" w:eastAsia="Calibri" w:hAnsi="ITC New Baskerville Std" w:cs="Times New Roman"/>
        </w:rPr>
        <w:tab/>
        <w:t xml:space="preserve">                              </w:t>
      </w:r>
    </w:p>
    <w:p w:rsidR="005B1FCA" w:rsidRPr="007216A9" w:rsidRDefault="005B1FCA" w:rsidP="005B1FCA">
      <w:pPr>
        <w:spacing w:after="200" w:line="276" w:lineRule="auto"/>
        <w:rPr>
          <w:rFonts w:ascii="ITC New Baskerville Std" w:eastAsia="Calibri" w:hAnsi="ITC New Baskerville Std" w:cs="Times New Roman"/>
        </w:rPr>
      </w:pPr>
    </w:p>
    <w:p w:rsidR="005B1FCA" w:rsidRPr="007216A9" w:rsidRDefault="005B1FCA" w:rsidP="005B1FCA">
      <w:pPr>
        <w:rPr>
          <w:rFonts w:ascii="ITC New Baskerville Std" w:hAnsi="ITC New Baskerville Std"/>
        </w:rPr>
      </w:pPr>
    </w:p>
    <w:p w:rsidR="001D090A" w:rsidRPr="007216A9" w:rsidRDefault="001D090A">
      <w:pPr>
        <w:rPr>
          <w:rFonts w:ascii="ITC New Baskerville Std" w:hAnsi="ITC New Baskerville Std"/>
        </w:rPr>
      </w:pPr>
    </w:p>
    <w:sectPr w:rsidR="001D090A" w:rsidRPr="007216A9" w:rsidSect="007216A9">
      <w:footerReference w:type="default" r:id="rId7"/>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DD" w:rsidRDefault="008503DD" w:rsidP="007216A9">
      <w:pPr>
        <w:spacing w:after="0" w:line="240" w:lineRule="auto"/>
      </w:pPr>
      <w:r>
        <w:separator/>
      </w:r>
    </w:p>
  </w:endnote>
  <w:endnote w:type="continuationSeparator" w:id="0">
    <w:p w:rsidR="008503DD" w:rsidRDefault="008503DD" w:rsidP="0072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TC New Baskerville Std">
    <w:panose1 w:val="02020602060506020304"/>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037564"/>
      <w:docPartObj>
        <w:docPartGallery w:val="Page Numbers (Bottom of Page)"/>
        <w:docPartUnique/>
      </w:docPartObj>
    </w:sdtPr>
    <w:sdtContent>
      <w:sdt>
        <w:sdtPr>
          <w:id w:val="1728636285"/>
          <w:docPartObj>
            <w:docPartGallery w:val="Page Numbers (Top of Page)"/>
            <w:docPartUnique/>
          </w:docPartObj>
        </w:sdtPr>
        <w:sdtContent>
          <w:p w:rsidR="007216A9" w:rsidRDefault="007216A9">
            <w:pPr>
              <w:pStyle w:val="Footer"/>
              <w:jc w:val="center"/>
            </w:pPr>
            <w:r w:rsidRPr="007216A9">
              <w:rPr>
                <w:rFonts w:ascii="ITC New Baskerville Std" w:hAnsi="ITC New Baskerville Std"/>
                <w:sz w:val="20"/>
                <w:szCs w:val="20"/>
              </w:rPr>
              <w:t>Caregiver Information Form</w:t>
            </w:r>
            <w:r>
              <w:rPr>
                <w:rFonts w:ascii="ITC New Baskerville Std" w:hAnsi="ITC New Baskerville Std"/>
                <w:sz w:val="20"/>
                <w:szCs w:val="20"/>
              </w:rPr>
              <w:tab/>
            </w:r>
            <w:r>
              <w:rPr>
                <w:rFonts w:ascii="ITC New Baskerville Std" w:hAnsi="ITC New Baskerville Std"/>
                <w:sz w:val="20"/>
                <w:szCs w:val="20"/>
              </w:rPr>
              <w:tab/>
            </w:r>
            <w:r w:rsidRPr="007216A9">
              <w:rPr>
                <w:rFonts w:ascii="ITC New Baskerville Std" w:hAnsi="ITC New Baskerville Std"/>
                <w:sz w:val="20"/>
                <w:szCs w:val="20"/>
              </w:rPr>
              <w:t xml:space="preserve">Page </w:t>
            </w:r>
            <w:r w:rsidRPr="007216A9">
              <w:rPr>
                <w:rFonts w:ascii="ITC New Baskerville Std" w:hAnsi="ITC New Baskerville Std"/>
                <w:bCs/>
                <w:sz w:val="20"/>
                <w:szCs w:val="20"/>
              </w:rPr>
              <w:fldChar w:fldCharType="begin"/>
            </w:r>
            <w:r w:rsidRPr="007216A9">
              <w:rPr>
                <w:rFonts w:ascii="ITC New Baskerville Std" w:hAnsi="ITC New Baskerville Std"/>
                <w:bCs/>
                <w:sz w:val="20"/>
                <w:szCs w:val="20"/>
              </w:rPr>
              <w:instrText xml:space="preserve"> PAGE </w:instrText>
            </w:r>
            <w:r w:rsidRPr="007216A9">
              <w:rPr>
                <w:rFonts w:ascii="ITC New Baskerville Std" w:hAnsi="ITC New Baskerville Std"/>
                <w:bCs/>
                <w:sz w:val="20"/>
                <w:szCs w:val="20"/>
              </w:rPr>
              <w:fldChar w:fldCharType="separate"/>
            </w:r>
            <w:r>
              <w:rPr>
                <w:rFonts w:ascii="ITC New Baskerville Std" w:hAnsi="ITC New Baskerville Std"/>
                <w:bCs/>
                <w:noProof/>
                <w:sz w:val="20"/>
                <w:szCs w:val="20"/>
              </w:rPr>
              <w:t>2</w:t>
            </w:r>
            <w:r w:rsidRPr="007216A9">
              <w:rPr>
                <w:rFonts w:ascii="ITC New Baskerville Std" w:hAnsi="ITC New Baskerville Std"/>
                <w:bCs/>
                <w:sz w:val="20"/>
                <w:szCs w:val="20"/>
              </w:rPr>
              <w:fldChar w:fldCharType="end"/>
            </w:r>
            <w:r w:rsidRPr="007216A9">
              <w:rPr>
                <w:rFonts w:ascii="ITC New Baskerville Std" w:hAnsi="ITC New Baskerville Std"/>
                <w:sz w:val="20"/>
                <w:szCs w:val="20"/>
              </w:rPr>
              <w:t xml:space="preserve"> of </w:t>
            </w:r>
            <w:r w:rsidRPr="007216A9">
              <w:rPr>
                <w:rFonts w:ascii="ITC New Baskerville Std" w:hAnsi="ITC New Baskerville Std"/>
                <w:bCs/>
                <w:sz w:val="20"/>
                <w:szCs w:val="20"/>
              </w:rPr>
              <w:fldChar w:fldCharType="begin"/>
            </w:r>
            <w:r w:rsidRPr="007216A9">
              <w:rPr>
                <w:rFonts w:ascii="ITC New Baskerville Std" w:hAnsi="ITC New Baskerville Std"/>
                <w:bCs/>
                <w:sz w:val="20"/>
                <w:szCs w:val="20"/>
              </w:rPr>
              <w:instrText xml:space="preserve"> NUMPAGES  </w:instrText>
            </w:r>
            <w:r w:rsidRPr="007216A9">
              <w:rPr>
                <w:rFonts w:ascii="ITC New Baskerville Std" w:hAnsi="ITC New Baskerville Std"/>
                <w:bCs/>
                <w:sz w:val="20"/>
                <w:szCs w:val="20"/>
              </w:rPr>
              <w:fldChar w:fldCharType="separate"/>
            </w:r>
            <w:r>
              <w:rPr>
                <w:rFonts w:ascii="ITC New Baskerville Std" w:hAnsi="ITC New Baskerville Std"/>
                <w:bCs/>
                <w:noProof/>
                <w:sz w:val="20"/>
                <w:szCs w:val="20"/>
              </w:rPr>
              <w:t>4</w:t>
            </w:r>
            <w:r w:rsidRPr="007216A9">
              <w:rPr>
                <w:rFonts w:ascii="ITC New Baskerville Std" w:hAnsi="ITC New Baskerville Std"/>
                <w:bCs/>
                <w:sz w:val="20"/>
                <w:szCs w:val="20"/>
              </w:rPr>
              <w:fldChar w:fldCharType="end"/>
            </w:r>
          </w:p>
        </w:sdtContent>
      </w:sdt>
    </w:sdtContent>
  </w:sdt>
  <w:p w:rsidR="007216A9" w:rsidRDefault="0072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DD" w:rsidRDefault="008503DD" w:rsidP="007216A9">
      <w:pPr>
        <w:spacing w:after="0" w:line="240" w:lineRule="auto"/>
      </w:pPr>
      <w:r>
        <w:separator/>
      </w:r>
    </w:p>
  </w:footnote>
  <w:footnote w:type="continuationSeparator" w:id="0">
    <w:p w:rsidR="008503DD" w:rsidRDefault="008503DD" w:rsidP="00721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328C"/>
    <w:multiLevelType w:val="hybridMultilevel"/>
    <w:tmpl w:val="98A2F260"/>
    <w:lvl w:ilvl="0" w:tplc="F2100E30">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B02BA"/>
    <w:multiLevelType w:val="hybridMultilevel"/>
    <w:tmpl w:val="1FB23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60C1F"/>
    <w:multiLevelType w:val="hybridMultilevel"/>
    <w:tmpl w:val="6054F7B2"/>
    <w:lvl w:ilvl="0" w:tplc="D77428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CA"/>
    <w:rsid w:val="00001234"/>
    <w:rsid w:val="0001684F"/>
    <w:rsid w:val="00022D93"/>
    <w:rsid w:val="00026E26"/>
    <w:rsid w:val="00026F2C"/>
    <w:rsid w:val="00027812"/>
    <w:rsid w:val="00030E12"/>
    <w:rsid w:val="00034AAB"/>
    <w:rsid w:val="00036E5E"/>
    <w:rsid w:val="00044B8C"/>
    <w:rsid w:val="00045347"/>
    <w:rsid w:val="00050529"/>
    <w:rsid w:val="00051BC6"/>
    <w:rsid w:val="0005392C"/>
    <w:rsid w:val="00055E28"/>
    <w:rsid w:val="00061558"/>
    <w:rsid w:val="0006189B"/>
    <w:rsid w:val="00061BB8"/>
    <w:rsid w:val="00061FC8"/>
    <w:rsid w:val="00062289"/>
    <w:rsid w:val="000623C0"/>
    <w:rsid w:val="00063C49"/>
    <w:rsid w:val="00072E97"/>
    <w:rsid w:val="00073215"/>
    <w:rsid w:val="00073624"/>
    <w:rsid w:val="00080D88"/>
    <w:rsid w:val="00080F99"/>
    <w:rsid w:val="000835D4"/>
    <w:rsid w:val="000861C5"/>
    <w:rsid w:val="00091372"/>
    <w:rsid w:val="000916FC"/>
    <w:rsid w:val="00096326"/>
    <w:rsid w:val="00097110"/>
    <w:rsid w:val="000A2F94"/>
    <w:rsid w:val="000A5266"/>
    <w:rsid w:val="000B3485"/>
    <w:rsid w:val="000B7584"/>
    <w:rsid w:val="000B76F2"/>
    <w:rsid w:val="000C27D1"/>
    <w:rsid w:val="000C3AFD"/>
    <w:rsid w:val="000C5F74"/>
    <w:rsid w:val="000C711F"/>
    <w:rsid w:val="000D044F"/>
    <w:rsid w:val="000D0A54"/>
    <w:rsid w:val="000D3180"/>
    <w:rsid w:val="000D3FBF"/>
    <w:rsid w:val="000D7E84"/>
    <w:rsid w:val="000F72F3"/>
    <w:rsid w:val="0010028F"/>
    <w:rsid w:val="001036A2"/>
    <w:rsid w:val="001068E3"/>
    <w:rsid w:val="00113893"/>
    <w:rsid w:val="001149A3"/>
    <w:rsid w:val="00115859"/>
    <w:rsid w:val="0012181A"/>
    <w:rsid w:val="00126959"/>
    <w:rsid w:val="0013011E"/>
    <w:rsid w:val="0013247E"/>
    <w:rsid w:val="00132FCF"/>
    <w:rsid w:val="001333F8"/>
    <w:rsid w:val="00133B0B"/>
    <w:rsid w:val="00136C92"/>
    <w:rsid w:val="001419C5"/>
    <w:rsid w:val="001421D3"/>
    <w:rsid w:val="00142A31"/>
    <w:rsid w:val="00147E2F"/>
    <w:rsid w:val="00147EBA"/>
    <w:rsid w:val="00155734"/>
    <w:rsid w:val="00163BB1"/>
    <w:rsid w:val="001642B0"/>
    <w:rsid w:val="001669FB"/>
    <w:rsid w:val="00167126"/>
    <w:rsid w:val="0017059D"/>
    <w:rsid w:val="00173046"/>
    <w:rsid w:val="00176587"/>
    <w:rsid w:val="00182AA9"/>
    <w:rsid w:val="00182C8A"/>
    <w:rsid w:val="00185BB6"/>
    <w:rsid w:val="00187515"/>
    <w:rsid w:val="001937A2"/>
    <w:rsid w:val="00194451"/>
    <w:rsid w:val="00194711"/>
    <w:rsid w:val="00195474"/>
    <w:rsid w:val="0019646C"/>
    <w:rsid w:val="001A0BA7"/>
    <w:rsid w:val="001A33C7"/>
    <w:rsid w:val="001A5F4A"/>
    <w:rsid w:val="001A7945"/>
    <w:rsid w:val="001B073B"/>
    <w:rsid w:val="001B47B6"/>
    <w:rsid w:val="001B56ED"/>
    <w:rsid w:val="001B68B4"/>
    <w:rsid w:val="001C6F31"/>
    <w:rsid w:val="001C7660"/>
    <w:rsid w:val="001D090A"/>
    <w:rsid w:val="001D31F8"/>
    <w:rsid w:val="001D4C07"/>
    <w:rsid w:val="001D725E"/>
    <w:rsid w:val="001E12D4"/>
    <w:rsid w:val="001E40BD"/>
    <w:rsid w:val="001F04DB"/>
    <w:rsid w:val="001F1300"/>
    <w:rsid w:val="001F24B6"/>
    <w:rsid w:val="001F2EB8"/>
    <w:rsid w:val="001F3DFC"/>
    <w:rsid w:val="001F7F67"/>
    <w:rsid w:val="00210052"/>
    <w:rsid w:val="0021283E"/>
    <w:rsid w:val="002161D9"/>
    <w:rsid w:val="0021620A"/>
    <w:rsid w:val="00217134"/>
    <w:rsid w:val="00221A9B"/>
    <w:rsid w:val="00234405"/>
    <w:rsid w:val="00240178"/>
    <w:rsid w:val="00241BDA"/>
    <w:rsid w:val="0024618C"/>
    <w:rsid w:val="00265ED1"/>
    <w:rsid w:val="00266816"/>
    <w:rsid w:val="00266E17"/>
    <w:rsid w:val="0027007D"/>
    <w:rsid w:val="00276003"/>
    <w:rsid w:val="00284B41"/>
    <w:rsid w:val="0028536A"/>
    <w:rsid w:val="002859A1"/>
    <w:rsid w:val="0028711F"/>
    <w:rsid w:val="00291286"/>
    <w:rsid w:val="00291F7A"/>
    <w:rsid w:val="00293780"/>
    <w:rsid w:val="00293EB1"/>
    <w:rsid w:val="00295595"/>
    <w:rsid w:val="00295F36"/>
    <w:rsid w:val="002A0C35"/>
    <w:rsid w:val="002A3403"/>
    <w:rsid w:val="002A4ED7"/>
    <w:rsid w:val="002A4F59"/>
    <w:rsid w:val="002A5C89"/>
    <w:rsid w:val="002A6127"/>
    <w:rsid w:val="002B132C"/>
    <w:rsid w:val="002B3E09"/>
    <w:rsid w:val="002B53AF"/>
    <w:rsid w:val="002B7085"/>
    <w:rsid w:val="002C5A8D"/>
    <w:rsid w:val="002D0DCD"/>
    <w:rsid w:val="002D1FDF"/>
    <w:rsid w:val="002D489A"/>
    <w:rsid w:val="002E0289"/>
    <w:rsid w:val="002E092C"/>
    <w:rsid w:val="002E3D32"/>
    <w:rsid w:val="002E4B85"/>
    <w:rsid w:val="002E6F13"/>
    <w:rsid w:val="002F0C22"/>
    <w:rsid w:val="002F11C4"/>
    <w:rsid w:val="002F234D"/>
    <w:rsid w:val="002F37CC"/>
    <w:rsid w:val="002F5693"/>
    <w:rsid w:val="00300CE3"/>
    <w:rsid w:val="00310436"/>
    <w:rsid w:val="00312EDA"/>
    <w:rsid w:val="00314E09"/>
    <w:rsid w:val="00320DA4"/>
    <w:rsid w:val="00330C62"/>
    <w:rsid w:val="00332EC4"/>
    <w:rsid w:val="0033580D"/>
    <w:rsid w:val="00335C50"/>
    <w:rsid w:val="00341E89"/>
    <w:rsid w:val="003426CD"/>
    <w:rsid w:val="00350A54"/>
    <w:rsid w:val="0035294A"/>
    <w:rsid w:val="00352E71"/>
    <w:rsid w:val="00353CCC"/>
    <w:rsid w:val="00356A65"/>
    <w:rsid w:val="00361754"/>
    <w:rsid w:val="00362B6D"/>
    <w:rsid w:val="0036487F"/>
    <w:rsid w:val="0036616F"/>
    <w:rsid w:val="003732A1"/>
    <w:rsid w:val="00375196"/>
    <w:rsid w:val="003778BB"/>
    <w:rsid w:val="0039060B"/>
    <w:rsid w:val="003952D1"/>
    <w:rsid w:val="00397725"/>
    <w:rsid w:val="00397E2C"/>
    <w:rsid w:val="003A012D"/>
    <w:rsid w:val="003A0547"/>
    <w:rsid w:val="003A168A"/>
    <w:rsid w:val="003A431E"/>
    <w:rsid w:val="003A4844"/>
    <w:rsid w:val="003B46B7"/>
    <w:rsid w:val="003C65BF"/>
    <w:rsid w:val="003D2EF1"/>
    <w:rsid w:val="003D4584"/>
    <w:rsid w:val="003D7A92"/>
    <w:rsid w:val="003D7D4D"/>
    <w:rsid w:val="003E1E99"/>
    <w:rsid w:val="003E42EC"/>
    <w:rsid w:val="003F528B"/>
    <w:rsid w:val="003F7DD2"/>
    <w:rsid w:val="0040021A"/>
    <w:rsid w:val="00403CEA"/>
    <w:rsid w:val="00405EFA"/>
    <w:rsid w:val="00407391"/>
    <w:rsid w:val="0041397A"/>
    <w:rsid w:val="00415B7C"/>
    <w:rsid w:val="00416672"/>
    <w:rsid w:val="00421CCB"/>
    <w:rsid w:val="00430175"/>
    <w:rsid w:val="004306F3"/>
    <w:rsid w:val="00430929"/>
    <w:rsid w:val="004313AF"/>
    <w:rsid w:val="004314D3"/>
    <w:rsid w:val="004319DC"/>
    <w:rsid w:val="00433207"/>
    <w:rsid w:val="00433836"/>
    <w:rsid w:val="004372F3"/>
    <w:rsid w:val="00437847"/>
    <w:rsid w:val="00440048"/>
    <w:rsid w:val="004433F3"/>
    <w:rsid w:val="00443C24"/>
    <w:rsid w:val="00450AEE"/>
    <w:rsid w:val="00451746"/>
    <w:rsid w:val="00452BB1"/>
    <w:rsid w:val="00453630"/>
    <w:rsid w:val="004567D9"/>
    <w:rsid w:val="0046116F"/>
    <w:rsid w:val="00467AA6"/>
    <w:rsid w:val="00477E5F"/>
    <w:rsid w:val="0048105D"/>
    <w:rsid w:val="00481C7F"/>
    <w:rsid w:val="00481D3F"/>
    <w:rsid w:val="00485A84"/>
    <w:rsid w:val="00486EF4"/>
    <w:rsid w:val="004871DD"/>
    <w:rsid w:val="004A2E94"/>
    <w:rsid w:val="004A449E"/>
    <w:rsid w:val="004A4DDA"/>
    <w:rsid w:val="004A717C"/>
    <w:rsid w:val="004B150C"/>
    <w:rsid w:val="004B315A"/>
    <w:rsid w:val="004B3359"/>
    <w:rsid w:val="004B5CEE"/>
    <w:rsid w:val="004B6A90"/>
    <w:rsid w:val="004C1014"/>
    <w:rsid w:val="004D06DB"/>
    <w:rsid w:val="004D24D6"/>
    <w:rsid w:val="004D3BE6"/>
    <w:rsid w:val="004D6925"/>
    <w:rsid w:val="004D77CA"/>
    <w:rsid w:val="004E06D7"/>
    <w:rsid w:val="004E4B82"/>
    <w:rsid w:val="004E4DDE"/>
    <w:rsid w:val="004E4E94"/>
    <w:rsid w:val="004E4FF6"/>
    <w:rsid w:val="004E744E"/>
    <w:rsid w:val="004F1CD0"/>
    <w:rsid w:val="004F2377"/>
    <w:rsid w:val="0050362F"/>
    <w:rsid w:val="00503879"/>
    <w:rsid w:val="00510E9E"/>
    <w:rsid w:val="00512120"/>
    <w:rsid w:val="00515F23"/>
    <w:rsid w:val="005177CE"/>
    <w:rsid w:val="00523764"/>
    <w:rsid w:val="00531C45"/>
    <w:rsid w:val="00532FCE"/>
    <w:rsid w:val="005337FC"/>
    <w:rsid w:val="00534A13"/>
    <w:rsid w:val="005353DB"/>
    <w:rsid w:val="00540B77"/>
    <w:rsid w:val="00541C7F"/>
    <w:rsid w:val="0054393A"/>
    <w:rsid w:val="00551B1A"/>
    <w:rsid w:val="005533EC"/>
    <w:rsid w:val="00557490"/>
    <w:rsid w:val="00557502"/>
    <w:rsid w:val="00561DD5"/>
    <w:rsid w:val="00563855"/>
    <w:rsid w:val="00566199"/>
    <w:rsid w:val="00567EFE"/>
    <w:rsid w:val="005706FA"/>
    <w:rsid w:val="005759BA"/>
    <w:rsid w:val="005912F5"/>
    <w:rsid w:val="00597A4F"/>
    <w:rsid w:val="005A6906"/>
    <w:rsid w:val="005B12A9"/>
    <w:rsid w:val="005B1474"/>
    <w:rsid w:val="005B1FCA"/>
    <w:rsid w:val="005B41B2"/>
    <w:rsid w:val="005B4B1D"/>
    <w:rsid w:val="005B5932"/>
    <w:rsid w:val="005B6501"/>
    <w:rsid w:val="005C7BB5"/>
    <w:rsid w:val="005D4AD8"/>
    <w:rsid w:val="005D5440"/>
    <w:rsid w:val="005E00EB"/>
    <w:rsid w:val="005E03B8"/>
    <w:rsid w:val="005E5648"/>
    <w:rsid w:val="005E5CF0"/>
    <w:rsid w:val="005F052F"/>
    <w:rsid w:val="005F06AC"/>
    <w:rsid w:val="005F25E9"/>
    <w:rsid w:val="005F4D45"/>
    <w:rsid w:val="006016CD"/>
    <w:rsid w:val="00607323"/>
    <w:rsid w:val="0061133F"/>
    <w:rsid w:val="00612448"/>
    <w:rsid w:val="006200A8"/>
    <w:rsid w:val="00620D87"/>
    <w:rsid w:val="00624FAF"/>
    <w:rsid w:val="00626420"/>
    <w:rsid w:val="00627BB1"/>
    <w:rsid w:val="00642787"/>
    <w:rsid w:val="006427AB"/>
    <w:rsid w:val="00642A58"/>
    <w:rsid w:val="00651B84"/>
    <w:rsid w:val="00652AD6"/>
    <w:rsid w:val="00654A6E"/>
    <w:rsid w:val="0065521A"/>
    <w:rsid w:val="006568A0"/>
    <w:rsid w:val="00666607"/>
    <w:rsid w:val="0067010E"/>
    <w:rsid w:val="00672183"/>
    <w:rsid w:val="00681899"/>
    <w:rsid w:val="00682F54"/>
    <w:rsid w:val="0068366A"/>
    <w:rsid w:val="006A2D35"/>
    <w:rsid w:val="006A3A2A"/>
    <w:rsid w:val="006A4338"/>
    <w:rsid w:val="006A58D6"/>
    <w:rsid w:val="006B39EC"/>
    <w:rsid w:val="006E0E40"/>
    <w:rsid w:val="006E1AD1"/>
    <w:rsid w:val="006E2497"/>
    <w:rsid w:val="006E2708"/>
    <w:rsid w:val="006E4FD1"/>
    <w:rsid w:val="006F1D96"/>
    <w:rsid w:val="00700430"/>
    <w:rsid w:val="00702A30"/>
    <w:rsid w:val="00703CD4"/>
    <w:rsid w:val="00705D3C"/>
    <w:rsid w:val="00707769"/>
    <w:rsid w:val="00707AFD"/>
    <w:rsid w:val="007149C3"/>
    <w:rsid w:val="007216A9"/>
    <w:rsid w:val="00725FBF"/>
    <w:rsid w:val="0073160B"/>
    <w:rsid w:val="00734772"/>
    <w:rsid w:val="00742AED"/>
    <w:rsid w:val="0074390C"/>
    <w:rsid w:val="00745298"/>
    <w:rsid w:val="00751017"/>
    <w:rsid w:val="00753885"/>
    <w:rsid w:val="00756CBE"/>
    <w:rsid w:val="007606DC"/>
    <w:rsid w:val="0076402A"/>
    <w:rsid w:val="00766469"/>
    <w:rsid w:val="007730CE"/>
    <w:rsid w:val="00776318"/>
    <w:rsid w:val="007768A3"/>
    <w:rsid w:val="00781B26"/>
    <w:rsid w:val="0078744A"/>
    <w:rsid w:val="00787C23"/>
    <w:rsid w:val="00790E58"/>
    <w:rsid w:val="00791E18"/>
    <w:rsid w:val="00794D2D"/>
    <w:rsid w:val="00795EF1"/>
    <w:rsid w:val="007A209C"/>
    <w:rsid w:val="007A2B77"/>
    <w:rsid w:val="007A2E80"/>
    <w:rsid w:val="007A3C7B"/>
    <w:rsid w:val="007A4569"/>
    <w:rsid w:val="007A47DF"/>
    <w:rsid w:val="007B13A2"/>
    <w:rsid w:val="007B329A"/>
    <w:rsid w:val="007B62E4"/>
    <w:rsid w:val="007C1FED"/>
    <w:rsid w:val="007C41AD"/>
    <w:rsid w:val="007D3633"/>
    <w:rsid w:val="007E1B47"/>
    <w:rsid w:val="007F081B"/>
    <w:rsid w:val="007F43A2"/>
    <w:rsid w:val="007F49FD"/>
    <w:rsid w:val="007F5FEF"/>
    <w:rsid w:val="007F7CEB"/>
    <w:rsid w:val="008019F0"/>
    <w:rsid w:val="00802614"/>
    <w:rsid w:val="008121D6"/>
    <w:rsid w:val="00814ADD"/>
    <w:rsid w:val="00822C00"/>
    <w:rsid w:val="00825137"/>
    <w:rsid w:val="008328E4"/>
    <w:rsid w:val="00833EA1"/>
    <w:rsid w:val="0083624A"/>
    <w:rsid w:val="00841B89"/>
    <w:rsid w:val="00845FA1"/>
    <w:rsid w:val="008503DD"/>
    <w:rsid w:val="00862E17"/>
    <w:rsid w:val="00864168"/>
    <w:rsid w:val="0086554A"/>
    <w:rsid w:val="00865B54"/>
    <w:rsid w:val="00870CB0"/>
    <w:rsid w:val="00871258"/>
    <w:rsid w:val="00871B5C"/>
    <w:rsid w:val="0087729D"/>
    <w:rsid w:val="00877C04"/>
    <w:rsid w:val="00886DDE"/>
    <w:rsid w:val="00890067"/>
    <w:rsid w:val="008901E1"/>
    <w:rsid w:val="00892787"/>
    <w:rsid w:val="0089763F"/>
    <w:rsid w:val="008A13B2"/>
    <w:rsid w:val="008A4A64"/>
    <w:rsid w:val="008B0186"/>
    <w:rsid w:val="008B2C2E"/>
    <w:rsid w:val="008B35FB"/>
    <w:rsid w:val="008B3D37"/>
    <w:rsid w:val="008C36DC"/>
    <w:rsid w:val="008D2FD3"/>
    <w:rsid w:val="008D72F8"/>
    <w:rsid w:val="008D779B"/>
    <w:rsid w:val="008E0B04"/>
    <w:rsid w:val="008E5FD0"/>
    <w:rsid w:val="008E6E8D"/>
    <w:rsid w:val="009054D5"/>
    <w:rsid w:val="0091360C"/>
    <w:rsid w:val="00920A89"/>
    <w:rsid w:val="0092373D"/>
    <w:rsid w:val="009243BA"/>
    <w:rsid w:val="00926112"/>
    <w:rsid w:val="00926AE7"/>
    <w:rsid w:val="00934717"/>
    <w:rsid w:val="0093743C"/>
    <w:rsid w:val="00941988"/>
    <w:rsid w:val="00942036"/>
    <w:rsid w:val="00954FA8"/>
    <w:rsid w:val="00955EB1"/>
    <w:rsid w:val="00956626"/>
    <w:rsid w:val="00961091"/>
    <w:rsid w:val="00962F47"/>
    <w:rsid w:val="00972EF5"/>
    <w:rsid w:val="0097361F"/>
    <w:rsid w:val="00974E45"/>
    <w:rsid w:val="00984FA4"/>
    <w:rsid w:val="009973F3"/>
    <w:rsid w:val="009A27AF"/>
    <w:rsid w:val="009A798D"/>
    <w:rsid w:val="009B7510"/>
    <w:rsid w:val="009D179B"/>
    <w:rsid w:val="009D716C"/>
    <w:rsid w:val="009D7A91"/>
    <w:rsid w:val="009E3845"/>
    <w:rsid w:val="009E5C70"/>
    <w:rsid w:val="009E684A"/>
    <w:rsid w:val="00A05C4B"/>
    <w:rsid w:val="00A06163"/>
    <w:rsid w:val="00A11DCB"/>
    <w:rsid w:val="00A12981"/>
    <w:rsid w:val="00A13EDD"/>
    <w:rsid w:val="00A2385D"/>
    <w:rsid w:val="00A27333"/>
    <w:rsid w:val="00A332C5"/>
    <w:rsid w:val="00A35725"/>
    <w:rsid w:val="00A4039C"/>
    <w:rsid w:val="00A43285"/>
    <w:rsid w:val="00A45D24"/>
    <w:rsid w:val="00A46F6D"/>
    <w:rsid w:val="00A55D7C"/>
    <w:rsid w:val="00A61192"/>
    <w:rsid w:val="00A63F26"/>
    <w:rsid w:val="00A72E34"/>
    <w:rsid w:val="00A749B1"/>
    <w:rsid w:val="00A754DF"/>
    <w:rsid w:val="00A76411"/>
    <w:rsid w:val="00A806C1"/>
    <w:rsid w:val="00A844D3"/>
    <w:rsid w:val="00A8516B"/>
    <w:rsid w:val="00A86EA4"/>
    <w:rsid w:val="00A87934"/>
    <w:rsid w:val="00A908F8"/>
    <w:rsid w:val="00A90CB4"/>
    <w:rsid w:val="00A92BC2"/>
    <w:rsid w:val="00A9646C"/>
    <w:rsid w:val="00A967F1"/>
    <w:rsid w:val="00A97D75"/>
    <w:rsid w:val="00AA6D33"/>
    <w:rsid w:val="00AB3B96"/>
    <w:rsid w:val="00AB4FEC"/>
    <w:rsid w:val="00AB5511"/>
    <w:rsid w:val="00AB6C93"/>
    <w:rsid w:val="00AC4A36"/>
    <w:rsid w:val="00AD3661"/>
    <w:rsid w:val="00AE39C6"/>
    <w:rsid w:val="00AE5612"/>
    <w:rsid w:val="00AE65CD"/>
    <w:rsid w:val="00AF4DDA"/>
    <w:rsid w:val="00B01E15"/>
    <w:rsid w:val="00B0407B"/>
    <w:rsid w:val="00B10F7E"/>
    <w:rsid w:val="00B20AD2"/>
    <w:rsid w:val="00B23829"/>
    <w:rsid w:val="00B23BDF"/>
    <w:rsid w:val="00B2648C"/>
    <w:rsid w:val="00B30D9A"/>
    <w:rsid w:val="00B361E6"/>
    <w:rsid w:val="00B37B99"/>
    <w:rsid w:val="00B453E0"/>
    <w:rsid w:val="00B476C2"/>
    <w:rsid w:val="00B4777B"/>
    <w:rsid w:val="00B47B30"/>
    <w:rsid w:val="00B57772"/>
    <w:rsid w:val="00B64CFE"/>
    <w:rsid w:val="00B65518"/>
    <w:rsid w:val="00B71995"/>
    <w:rsid w:val="00B7331B"/>
    <w:rsid w:val="00B7452E"/>
    <w:rsid w:val="00B769B0"/>
    <w:rsid w:val="00B856BF"/>
    <w:rsid w:val="00B86678"/>
    <w:rsid w:val="00B90526"/>
    <w:rsid w:val="00B9268C"/>
    <w:rsid w:val="00B92D39"/>
    <w:rsid w:val="00B94B7B"/>
    <w:rsid w:val="00B956DA"/>
    <w:rsid w:val="00BA1090"/>
    <w:rsid w:val="00BA2834"/>
    <w:rsid w:val="00BA3927"/>
    <w:rsid w:val="00BB406F"/>
    <w:rsid w:val="00BB485C"/>
    <w:rsid w:val="00BB514F"/>
    <w:rsid w:val="00BB5265"/>
    <w:rsid w:val="00BB660F"/>
    <w:rsid w:val="00BD01F6"/>
    <w:rsid w:val="00BD08BD"/>
    <w:rsid w:val="00BD1224"/>
    <w:rsid w:val="00BD12BA"/>
    <w:rsid w:val="00BD33BE"/>
    <w:rsid w:val="00BD425F"/>
    <w:rsid w:val="00BD5DFA"/>
    <w:rsid w:val="00BD6070"/>
    <w:rsid w:val="00BD68F7"/>
    <w:rsid w:val="00BE1489"/>
    <w:rsid w:val="00BE3ABB"/>
    <w:rsid w:val="00BE4968"/>
    <w:rsid w:val="00BE6430"/>
    <w:rsid w:val="00BF3EBF"/>
    <w:rsid w:val="00C01E52"/>
    <w:rsid w:val="00C04126"/>
    <w:rsid w:val="00C05CF8"/>
    <w:rsid w:val="00C21226"/>
    <w:rsid w:val="00C2188C"/>
    <w:rsid w:val="00C24C7E"/>
    <w:rsid w:val="00C304EE"/>
    <w:rsid w:val="00C325DD"/>
    <w:rsid w:val="00C40A17"/>
    <w:rsid w:val="00C47AD2"/>
    <w:rsid w:val="00C51948"/>
    <w:rsid w:val="00C51D24"/>
    <w:rsid w:val="00C52416"/>
    <w:rsid w:val="00C57C24"/>
    <w:rsid w:val="00C64B86"/>
    <w:rsid w:val="00C7043C"/>
    <w:rsid w:val="00C73C15"/>
    <w:rsid w:val="00C80FD1"/>
    <w:rsid w:val="00C84CC7"/>
    <w:rsid w:val="00C8610E"/>
    <w:rsid w:val="00C87D55"/>
    <w:rsid w:val="00C92530"/>
    <w:rsid w:val="00C96C55"/>
    <w:rsid w:val="00CA27BA"/>
    <w:rsid w:val="00CA3666"/>
    <w:rsid w:val="00CA6469"/>
    <w:rsid w:val="00CB78F9"/>
    <w:rsid w:val="00CC3AAE"/>
    <w:rsid w:val="00CC4FC9"/>
    <w:rsid w:val="00CC5121"/>
    <w:rsid w:val="00CC78FF"/>
    <w:rsid w:val="00CD23AE"/>
    <w:rsid w:val="00CD7725"/>
    <w:rsid w:val="00CE1C38"/>
    <w:rsid w:val="00CE52A5"/>
    <w:rsid w:val="00CF02C9"/>
    <w:rsid w:val="00CF07AB"/>
    <w:rsid w:val="00CF315D"/>
    <w:rsid w:val="00CF3540"/>
    <w:rsid w:val="00D00256"/>
    <w:rsid w:val="00D02A41"/>
    <w:rsid w:val="00D057D8"/>
    <w:rsid w:val="00D07317"/>
    <w:rsid w:val="00D123C0"/>
    <w:rsid w:val="00D144A7"/>
    <w:rsid w:val="00D15AC8"/>
    <w:rsid w:val="00D22DAC"/>
    <w:rsid w:val="00D248A3"/>
    <w:rsid w:val="00D25C7D"/>
    <w:rsid w:val="00D3116F"/>
    <w:rsid w:val="00D31548"/>
    <w:rsid w:val="00D31CD3"/>
    <w:rsid w:val="00D32D00"/>
    <w:rsid w:val="00D3340D"/>
    <w:rsid w:val="00D33B07"/>
    <w:rsid w:val="00D33F72"/>
    <w:rsid w:val="00D34B74"/>
    <w:rsid w:val="00D35882"/>
    <w:rsid w:val="00D373B7"/>
    <w:rsid w:val="00D376B2"/>
    <w:rsid w:val="00D377E6"/>
    <w:rsid w:val="00D400B7"/>
    <w:rsid w:val="00D50437"/>
    <w:rsid w:val="00D540A6"/>
    <w:rsid w:val="00D54136"/>
    <w:rsid w:val="00D63CC1"/>
    <w:rsid w:val="00D65696"/>
    <w:rsid w:val="00D662F8"/>
    <w:rsid w:val="00D6652B"/>
    <w:rsid w:val="00D66A52"/>
    <w:rsid w:val="00D66BCB"/>
    <w:rsid w:val="00D7113F"/>
    <w:rsid w:val="00D72771"/>
    <w:rsid w:val="00D728DE"/>
    <w:rsid w:val="00D751E0"/>
    <w:rsid w:val="00D7584D"/>
    <w:rsid w:val="00D772CD"/>
    <w:rsid w:val="00D837CB"/>
    <w:rsid w:val="00D84515"/>
    <w:rsid w:val="00D85640"/>
    <w:rsid w:val="00D90054"/>
    <w:rsid w:val="00D937C1"/>
    <w:rsid w:val="00D939B9"/>
    <w:rsid w:val="00DB0053"/>
    <w:rsid w:val="00DB090C"/>
    <w:rsid w:val="00DB2F55"/>
    <w:rsid w:val="00DC0D90"/>
    <w:rsid w:val="00DC7FA4"/>
    <w:rsid w:val="00DD2E26"/>
    <w:rsid w:val="00DD6074"/>
    <w:rsid w:val="00DD7AFC"/>
    <w:rsid w:val="00DE0F8E"/>
    <w:rsid w:val="00DE31CB"/>
    <w:rsid w:val="00DE39A3"/>
    <w:rsid w:val="00DE3C7B"/>
    <w:rsid w:val="00DE566C"/>
    <w:rsid w:val="00DE6556"/>
    <w:rsid w:val="00DF026B"/>
    <w:rsid w:val="00DF303A"/>
    <w:rsid w:val="00DF6518"/>
    <w:rsid w:val="00E04396"/>
    <w:rsid w:val="00E04849"/>
    <w:rsid w:val="00E129EB"/>
    <w:rsid w:val="00E16855"/>
    <w:rsid w:val="00E169F4"/>
    <w:rsid w:val="00E21BCA"/>
    <w:rsid w:val="00E23452"/>
    <w:rsid w:val="00E24461"/>
    <w:rsid w:val="00E30E7B"/>
    <w:rsid w:val="00E3176C"/>
    <w:rsid w:val="00E34C4A"/>
    <w:rsid w:val="00E41010"/>
    <w:rsid w:val="00E42840"/>
    <w:rsid w:val="00E47EAF"/>
    <w:rsid w:val="00E511FF"/>
    <w:rsid w:val="00E51F8C"/>
    <w:rsid w:val="00E571AD"/>
    <w:rsid w:val="00E57AD1"/>
    <w:rsid w:val="00E645E9"/>
    <w:rsid w:val="00E6600E"/>
    <w:rsid w:val="00E70748"/>
    <w:rsid w:val="00E7532A"/>
    <w:rsid w:val="00E767E8"/>
    <w:rsid w:val="00E832D1"/>
    <w:rsid w:val="00E834B3"/>
    <w:rsid w:val="00E8582B"/>
    <w:rsid w:val="00E86C08"/>
    <w:rsid w:val="00E87004"/>
    <w:rsid w:val="00E92FDF"/>
    <w:rsid w:val="00E96889"/>
    <w:rsid w:val="00EA0BEB"/>
    <w:rsid w:val="00EA5972"/>
    <w:rsid w:val="00EA675E"/>
    <w:rsid w:val="00EA6C85"/>
    <w:rsid w:val="00EB0A2E"/>
    <w:rsid w:val="00EC1054"/>
    <w:rsid w:val="00EC2A0C"/>
    <w:rsid w:val="00EC3EA3"/>
    <w:rsid w:val="00EC536E"/>
    <w:rsid w:val="00EC70AC"/>
    <w:rsid w:val="00ED1A17"/>
    <w:rsid w:val="00ED1B4F"/>
    <w:rsid w:val="00ED74FE"/>
    <w:rsid w:val="00EE6250"/>
    <w:rsid w:val="00EF1E78"/>
    <w:rsid w:val="00EF205A"/>
    <w:rsid w:val="00F03EF8"/>
    <w:rsid w:val="00F04B59"/>
    <w:rsid w:val="00F05FA8"/>
    <w:rsid w:val="00F06AC4"/>
    <w:rsid w:val="00F106DA"/>
    <w:rsid w:val="00F170BA"/>
    <w:rsid w:val="00F2350C"/>
    <w:rsid w:val="00F23D4C"/>
    <w:rsid w:val="00F25697"/>
    <w:rsid w:val="00F3333E"/>
    <w:rsid w:val="00F37188"/>
    <w:rsid w:val="00F401E6"/>
    <w:rsid w:val="00F42CEE"/>
    <w:rsid w:val="00F43946"/>
    <w:rsid w:val="00F4715B"/>
    <w:rsid w:val="00F478BC"/>
    <w:rsid w:val="00F47C40"/>
    <w:rsid w:val="00F502D4"/>
    <w:rsid w:val="00F52D87"/>
    <w:rsid w:val="00F52F4F"/>
    <w:rsid w:val="00F54826"/>
    <w:rsid w:val="00F552AB"/>
    <w:rsid w:val="00F554A2"/>
    <w:rsid w:val="00F562DF"/>
    <w:rsid w:val="00F56303"/>
    <w:rsid w:val="00F56754"/>
    <w:rsid w:val="00F5753E"/>
    <w:rsid w:val="00F63D0E"/>
    <w:rsid w:val="00F73BE7"/>
    <w:rsid w:val="00F7446F"/>
    <w:rsid w:val="00F767C1"/>
    <w:rsid w:val="00F77570"/>
    <w:rsid w:val="00F8187F"/>
    <w:rsid w:val="00F90702"/>
    <w:rsid w:val="00F9614B"/>
    <w:rsid w:val="00F973EF"/>
    <w:rsid w:val="00FA5B68"/>
    <w:rsid w:val="00FB136C"/>
    <w:rsid w:val="00FB301F"/>
    <w:rsid w:val="00FB7CDE"/>
    <w:rsid w:val="00FC1F89"/>
    <w:rsid w:val="00FC42EF"/>
    <w:rsid w:val="00FD081B"/>
    <w:rsid w:val="00FD1580"/>
    <w:rsid w:val="00FD42F4"/>
    <w:rsid w:val="00FD4D6C"/>
    <w:rsid w:val="00FD51F6"/>
    <w:rsid w:val="00FE24AC"/>
    <w:rsid w:val="00FF4688"/>
    <w:rsid w:val="00FF4F08"/>
    <w:rsid w:val="00FF555A"/>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4204E-AD3B-42E8-912C-6F81E3B8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C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FCA"/>
    <w:pPr>
      <w:ind w:left="720"/>
      <w:contextualSpacing/>
    </w:pPr>
  </w:style>
  <w:style w:type="character" w:styleId="CommentReference">
    <w:name w:val="annotation reference"/>
    <w:basedOn w:val="DefaultParagraphFont"/>
    <w:uiPriority w:val="99"/>
    <w:semiHidden/>
    <w:unhideWhenUsed/>
    <w:rsid w:val="00F73BE7"/>
    <w:rPr>
      <w:sz w:val="16"/>
      <w:szCs w:val="16"/>
    </w:rPr>
  </w:style>
  <w:style w:type="paragraph" w:styleId="CommentText">
    <w:name w:val="annotation text"/>
    <w:basedOn w:val="Normal"/>
    <w:link w:val="CommentTextChar"/>
    <w:uiPriority w:val="99"/>
    <w:semiHidden/>
    <w:unhideWhenUsed/>
    <w:rsid w:val="00F73BE7"/>
    <w:pPr>
      <w:spacing w:line="240" w:lineRule="auto"/>
    </w:pPr>
    <w:rPr>
      <w:sz w:val="20"/>
      <w:szCs w:val="20"/>
    </w:rPr>
  </w:style>
  <w:style w:type="character" w:customStyle="1" w:styleId="CommentTextChar">
    <w:name w:val="Comment Text Char"/>
    <w:basedOn w:val="DefaultParagraphFont"/>
    <w:link w:val="CommentText"/>
    <w:uiPriority w:val="99"/>
    <w:semiHidden/>
    <w:rsid w:val="00F73BE7"/>
    <w:rPr>
      <w:sz w:val="20"/>
      <w:szCs w:val="20"/>
    </w:rPr>
  </w:style>
  <w:style w:type="paragraph" w:styleId="CommentSubject">
    <w:name w:val="annotation subject"/>
    <w:basedOn w:val="CommentText"/>
    <w:next w:val="CommentText"/>
    <w:link w:val="CommentSubjectChar"/>
    <w:uiPriority w:val="99"/>
    <w:semiHidden/>
    <w:unhideWhenUsed/>
    <w:rsid w:val="00F73BE7"/>
    <w:rPr>
      <w:b/>
      <w:bCs/>
    </w:rPr>
  </w:style>
  <w:style w:type="character" w:customStyle="1" w:styleId="CommentSubjectChar">
    <w:name w:val="Comment Subject Char"/>
    <w:basedOn w:val="CommentTextChar"/>
    <w:link w:val="CommentSubject"/>
    <w:uiPriority w:val="99"/>
    <w:semiHidden/>
    <w:rsid w:val="00F73BE7"/>
    <w:rPr>
      <w:b/>
      <w:bCs/>
      <w:sz w:val="20"/>
      <w:szCs w:val="20"/>
    </w:rPr>
  </w:style>
  <w:style w:type="paragraph" w:styleId="BalloonText">
    <w:name w:val="Balloon Text"/>
    <w:basedOn w:val="Normal"/>
    <w:link w:val="BalloonTextChar"/>
    <w:uiPriority w:val="99"/>
    <w:semiHidden/>
    <w:unhideWhenUsed/>
    <w:rsid w:val="00F73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BE7"/>
    <w:rPr>
      <w:rFonts w:ascii="Segoe UI" w:hAnsi="Segoe UI" w:cs="Segoe UI"/>
      <w:sz w:val="18"/>
      <w:szCs w:val="18"/>
    </w:rPr>
  </w:style>
  <w:style w:type="paragraph" w:styleId="Header">
    <w:name w:val="header"/>
    <w:basedOn w:val="Normal"/>
    <w:link w:val="HeaderChar"/>
    <w:uiPriority w:val="99"/>
    <w:unhideWhenUsed/>
    <w:rsid w:val="0072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A9"/>
  </w:style>
  <w:style w:type="paragraph" w:styleId="Footer">
    <w:name w:val="footer"/>
    <w:basedOn w:val="Normal"/>
    <w:link w:val="FooterChar"/>
    <w:uiPriority w:val="99"/>
    <w:unhideWhenUsed/>
    <w:rsid w:val="0072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Supreme Court of Ohio</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burroughsv</dc:creator>
  <cp:keywords/>
  <dc:description/>
  <cp:lastModifiedBy>Taylor, Carol</cp:lastModifiedBy>
  <cp:revision>3</cp:revision>
  <cp:lastPrinted>2016-09-12T20:30:00Z</cp:lastPrinted>
  <dcterms:created xsi:type="dcterms:W3CDTF">2017-05-01T17:49:00Z</dcterms:created>
  <dcterms:modified xsi:type="dcterms:W3CDTF">2017-06-07T13:28:00Z</dcterms:modified>
</cp:coreProperties>
</file>